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E63" w14:textId="5CE3DD48" w:rsidR="00975215" w:rsidRPr="002B3EB0" w:rsidRDefault="00975215" w:rsidP="00975215">
      <w:pPr>
        <w:tabs>
          <w:tab w:val="left" w:pos="5760"/>
        </w:tabs>
      </w:pPr>
      <w:r w:rsidRPr="002B3EB0">
        <w:t>ARAPAHOE, NEBRASKA</w:t>
      </w:r>
      <w:r>
        <w:tab/>
      </w:r>
      <w:r>
        <w:tab/>
      </w:r>
      <w:r>
        <w:tab/>
        <w:t xml:space="preserve">               </w:t>
      </w:r>
      <w:r w:rsidR="005A0D08">
        <w:t xml:space="preserve">August </w:t>
      </w:r>
      <w:r w:rsidR="007F1A8C">
        <w:t>23</w:t>
      </w:r>
      <w:r>
        <w:t>, 2022</w:t>
      </w:r>
    </w:p>
    <w:p w14:paraId="74470D35" w14:textId="6682F573" w:rsidR="00BC3FAA" w:rsidRDefault="00BC3FAA" w:rsidP="00D526D1">
      <w:pPr>
        <w:tabs>
          <w:tab w:val="left" w:pos="360"/>
          <w:tab w:val="left" w:pos="5760"/>
        </w:tabs>
      </w:pPr>
      <w:bookmarkStart w:id="0" w:name="OLE_LINK2"/>
      <w:bookmarkStart w:id="1" w:name="OLE_LINK3"/>
      <w:r w:rsidRPr="002B3EB0">
        <w:tab/>
        <w:t>The City Council of the City of Arapahoe, Nebraska, met in regular session at the EMCC Council Room at</w:t>
      </w:r>
      <w:r>
        <w:t xml:space="preserve"> </w:t>
      </w:r>
      <w:r w:rsidR="00347CA5">
        <w:t>7:</w:t>
      </w:r>
      <w:r w:rsidR="0072579F">
        <w:t>30</w:t>
      </w:r>
      <w:r w:rsidR="0037129B">
        <w:t xml:space="preserve"> </w:t>
      </w:r>
      <w:r w:rsidR="000515D8">
        <w:t>pm</w:t>
      </w:r>
      <w:r w:rsidRPr="002B3EB0">
        <w:t xml:space="preserve"> on </w:t>
      </w:r>
      <w:r w:rsidR="005A0D08">
        <w:t xml:space="preserve">August </w:t>
      </w:r>
      <w:r w:rsidR="007F1A8C">
        <w:t>23</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2F126D">
        <w:t>, Monie</w:t>
      </w:r>
      <w:r w:rsidR="007F1A8C">
        <w:t>,</w:t>
      </w:r>
      <w:r w:rsidR="006B7496">
        <w:t xml:space="preserve"> tenBensel</w:t>
      </w:r>
      <w:r w:rsidR="00BE0D76">
        <w:t xml:space="preserve"> </w:t>
      </w:r>
      <w:r w:rsidR="00807C68">
        <w:t>and</w:t>
      </w:r>
      <w:r w:rsidR="002F126D">
        <w:t xml:space="preserve"> Paulsen</w:t>
      </w:r>
      <w:r w:rsidR="00B26385">
        <w:t>.</w:t>
      </w:r>
      <w:r w:rsidR="00203900">
        <w:t xml:space="preserve"> Absent:</w:t>
      </w:r>
      <w:r w:rsidR="0072579F">
        <w:t xml:space="preserve">  Carpenter</w:t>
      </w:r>
      <w:r w:rsidR="00BE0D76">
        <w:t xml:space="preserve">.  </w:t>
      </w:r>
      <w:r w:rsidRPr="002B3EB0">
        <w:t>City</w:t>
      </w:r>
      <w:r w:rsidR="00B3644D">
        <w:t xml:space="preserve"> </w:t>
      </w:r>
      <w:r w:rsidRPr="002B3EB0">
        <w:t>Staff present</w:t>
      </w:r>
      <w:r>
        <w:t>:</w:t>
      </w:r>
      <w:r w:rsidR="00034B98">
        <w:t xml:space="preserve">  Greg Schievelbein City Superintenden</w:t>
      </w:r>
      <w:r w:rsidR="00156512">
        <w:t>t</w:t>
      </w:r>
      <w:r w:rsidR="0022791B">
        <w:t xml:space="preserve"> and Donna Tannahill City Clerk/Treasurer</w:t>
      </w:r>
      <w:r w:rsidR="00156512">
        <w:t xml:space="preserve">. </w:t>
      </w:r>
      <w:r>
        <w:t xml:space="preserve"> </w:t>
      </w:r>
    </w:p>
    <w:p w14:paraId="64D29A1F" w14:textId="4C850C10"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w:t>
      </w:r>
      <w:r w:rsidR="00347CA5">
        <w:t>,</w:t>
      </w:r>
      <w:r w:rsidRPr="002B3EB0">
        <w:t xml:space="preserve"> or a portion of the meeting were</w:t>
      </w:r>
      <w:r w:rsidR="00AD0770">
        <w:t xml:space="preserve"> Carrie Magorian</w:t>
      </w:r>
      <w:r w:rsidR="003A3A87">
        <w:t xml:space="preserve"> and</w:t>
      </w:r>
      <w:r w:rsidR="000910FD">
        <w:t xml:space="preserve"> </w:t>
      </w:r>
      <w:r w:rsidR="00901D42">
        <w:t>Jess Hu</w:t>
      </w:r>
      <w:r w:rsidR="0072579F">
        <w:t>r</w:t>
      </w:r>
      <w:r w:rsidR="00901D42">
        <w:t>lbert with Olsson</w:t>
      </w:r>
      <w:r w:rsidR="003A3A87">
        <w:t xml:space="preserve"> in chambers</w:t>
      </w:r>
      <w:r w:rsidR="00C5129C">
        <w:t>, Doug with 5 Rule</w:t>
      </w:r>
      <w:r w:rsidR="003A3A87">
        <w:t xml:space="preserve"> and Jessica Fischer via zoom</w:t>
      </w:r>
      <w:r w:rsidR="00901D4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35A0319D" w14:textId="5F20285A" w:rsidR="00C866F1" w:rsidRPr="005071EB" w:rsidRDefault="00EF126C" w:rsidP="007A4E7C">
      <w:pPr>
        <w:tabs>
          <w:tab w:val="left" w:pos="360"/>
          <w:tab w:val="left" w:pos="5760"/>
        </w:tabs>
        <w:jc w:val="both"/>
        <w:rPr>
          <w:bCs/>
        </w:rPr>
      </w:pPr>
      <w:r>
        <w:t>Public Comments:</w:t>
      </w:r>
      <w:r w:rsidR="00BA2128">
        <w:t xml:space="preserve"> </w:t>
      </w:r>
      <w:r w:rsidR="00C866F1">
        <w:t>None</w:t>
      </w:r>
      <w:r w:rsidR="00982F20">
        <w:t xml:space="preserve">.  </w:t>
      </w:r>
      <w:r w:rsidR="001179DB">
        <w:t>Carpenter</w:t>
      </w:r>
      <w:r w:rsidR="00C866F1">
        <w:t xml:space="preserve"> arrived at 7:37 pm</w:t>
      </w:r>
    </w:p>
    <w:p w14:paraId="5FCF6A65" w14:textId="4B28FC8E"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1D7587">
        <w:t xml:space="preserve"> </w:t>
      </w:r>
      <w:r w:rsidR="00C866F1">
        <w:t xml:space="preserve">Middagh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1D7587">
        <w:t xml:space="preserve"> </w:t>
      </w:r>
      <w:r w:rsidR="00C866F1">
        <w:t xml:space="preserve">tenBensel </w:t>
      </w:r>
      <w:r w:rsidR="002F73F6">
        <w:t>for</w:t>
      </w:r>
      <w:r w:rsidR="00262418" w:rsidRPr="002B3EB0">
        <w:t xml:space="preserve"> approval of the following consent agenda:</w:t>
      </w:r>
      <w:r w:rsidR="00AB05C8" w:rsidRPr="002B3EB0">
        <w:t xml:space="preserve">  </w:t>
      </w:r>
    </w:p>
    <w:p w14:paraId="310F7F27" w14:textId="6D1D037B" w:rsidR="00114BF1" w:rsidRDefault="00AD039C" w:rsidP="00114BF1">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7A4E7C">
        <w:t>August 9</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757E906E" w14:textId="498DADED" w:rsidR="006E5CFA" w:rsidRPr="006E5CFA" w:rsidRDefault="006E5CFA" w:rsidP="006E5CFA">
      <w:pPr>
        <w:jc w:val="both"/>
        <w:rPr>
          <w:bCs/>
        </w:rPr>
      </w:pPr>
      <w:r>
        <w:rPr>
          <w:bCs/>
        </w:rPr>
        <w:t xml:space="preserve">      </w:t>
      </w:r>
      <w:r w:rsidRPr="006E5CFA">
        <w:rPr>
          <w:bCs/>
        </w:rPr>
        <w:t>Building Permits - #10 Travis Beck privacy fence.  #11 City of Arapahoe south park shelter</w:t>
      </w:r>
    </w:p>
    <w:p w14:paraId="0EB2E35B" w14:textId="5B564792"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7A4E7C">
        <w:t>August 10</w:t>
      </w:r>
      <w:r w:rsidR="00861803">
        <w:t>, 20</w:t>
      </w:r>
      <w:r w:rsidR="008F7B7B">
        <w:t>2</w:t>
      </w:r>
      <w:r w:rsidR="00B80A1C">
        <w:t>2</w:t>
      </w:r>
      <w:r w:rsidR="004C2788">
        <w:t xml:space="preserve"> </w:t>
      </w:r>
      <w:r w:rsidR="003E56DA" w:rsidRPr="002B3EB0">
        <w:t xml:space="preserve">thru </w:t>
      </w:r>
      <w:r w:rsidR="00623891">
        <w:t xml:space="preserve">August </w:t>
      </w:r>
      <w:r w:rsidR="007A4E7C">
        <w:t>23</w:t>
      </w:r>
      <w:r w:rsidR="00156F89">
        <w:t>,</w:t>
      </w:r>
      <w:r w:rsidR="00407533">
        <w:t xml:space="preserve"> 2022</w:t>
      </w:r>
    </w:p>
    <w:tbl>
      <w:tblPr>
        <w:tblStyle w:val="TableGrid"/>
        <w:tblW w:w="0" w:type="auto"/>
        <w:tblLook w:val="04A0" w:firstRow="1" w:lastRow="0" w:firstColumn="1" w:lastColumn="0" w:noHBand="0" w:noVBand="1"/>
      </w:tblPr>
      <w:tblGrid>
        <w:gridCol w:w="1300"/>
        <w:gridCol w:w="5260"/>
        <w:gridCol w:w="1960"/>
      </w:tblGrid>
      <w:tr w:rsidR="007527A4" w:rsidRPr="00B830A8" w14:paraId="40B3ECAE" w14:textId="77777777" w:rsidTr="00B830A8">
        <w:trPr>
          <w:trHeight w:val="242"/>
        </w:trPr>
        <w:tc>
          <w:tcPr>
            <w:tcW w:w="1300" w:type="dxa"/>
            <w:noWrap/>
            <w:hideMark/>
          </w:tcPr>
          <w:p w14:paraId="3562C94F" w14:textId="77777777" w:rsidR="007527A4" w:rsidRPr="00B830A8" w:rsidRDefault="007527A4" w:rsidP="002754A0">
            <w:pPr>
              <w:jc w:val="right"/>
              <w:rPr>
                <w:sz w:val="20"/>
                <w:szCs w:val="20"/>
              </w:rPr>
            </w:pPr>
          </w:p>
        </w:tc>
        <w:tc>
          <w:tcPr>
            <w:tcW w:w="5260" w:type="dxa"/>
            <w:noWrap/>
            <w:hideMark/>
          </w:tcPr>
          <w:p w14:paraId="29D199D1" w14:textId="77777777" w:rsidR="007527A4" w:rsidRPr="00B830A8" w:rsidRDefault="007527A4" w:rsidP="00B830A8">
            <w:pPr>
              <w:jc w:val="center"/>
              <w:rPr>
                <w:b/>
                <w:bCs/>
                <w:sz w:val="20"/>
                <w:szCs w:val="20"/>
              </w:rPr>
            </w:pPr>
            <w:r w:rsidRPr="00B830A8">
              <w:rPr>
                <w:b/>
                <w:bCs/>
                <w:sz w:val="20"/>
                <w:szCs w:val="20"/>
              </w:rPr>
              <w:t>EXPENSES 8/10 - 8-23</w:t>
            </w:r>
          </w:p>
        </w:tc>
        <w:tc>
          <w:tcPr>
            <w:tcW w:w="1960" w:type="dxa"/>
            <w:noWrap/>
            <w:hideMark/>
          </w:tcPr>
          <w:p w14:paraId="6906B0A7" w14:textId="77777777" w:rsidR="007527A4" w:rsidRPr="00B830A8" w:rsidRDefault="007527A4" w:rsidP="007527A4">
            <w:pPr>
              <w:jc w:val="both"/>
              <w:rPr>
                <w:b/>
                <w:bCs/>
                <w:sz w:val="20"/>
                <w:szCs w:val="20"/>
              </w:rPr>
            </w:pPr>
          </w:p>
        </w:tc>
      </w:tr>
      <w:tr w:rsidR="007527A4" w:rsidRPr="00B830A8" w14:paraId="09822994" w14:textId="77777777" w:rsidTr="00B830A8">
        <w:trPr>
          <w:trHeight w:val="179"/>
        </w:trPr>
        <w:tc>
          <w:tcPr>
            <w:tcW w:w="1300" w:type="dxa"/>
            <w:noWrap/>
            <w:hideMark/>
          </w:tcPr>
          <w:p w14:paraId="518BAC45" w14:textId="77777777" w:rsidR="007527A4" w:rsidRPr="00B830A8" w:rsidRDefault="007527A4" w:rsidP="002754A0">
            <w:pPr>
              <w:jc w:val="right"/>
              <w:rPr>
                <w:sz w:val="20"/>
                <w:szCs w:val="20"/>
              </w:rPr>
            </w:pPr>
          </w:p>
        </w:tc>
        <w:tc>
          <w:tcPr>
            <w:tcW w:w="5260" w:type="dxa"/>
            <w:noWrap/>
            <w:hideMark/>
          </w:tcPr>
          <w:p w14:paraId="765CC3D5" w14:textId="77777777" w:rsidR="007527A4" w:rsidRPr="00B830A8" w:rsidRDefault="007527A4" w:rsidP="007527A4">
            <w:pPr>
              <w:jc w:val="both"/>
              <w:rPr>
                <w:sz w:val="20"/>
                <w:szCs w:val="20"/>
              </w:rPr>
            </w:pPr>
            <w:r w:rsidRPr="00B830A8">
              <w:rPr>
                <w:sz w:val="20"/>
                <w:szCs w:val="20"/>
              </w:rPr>
              <w:t xml:space="preserve">Payroll </w:t>
            </w:r>
          </w:p>
        </w:tc>
        <w:tc>
          <w:tcPr>
            <w:tcW w:w="1960" w:type="dxa"/>
            <w:noWrap/>
            <w:hideMark/>
          </w:tcPr>
          <w:p w14:paraId="5FD1AA61" w14:textId="77777777" w:rsidR="007527A4" w:rsidRPr="00B830A8" w:rsidRDefault="007527A4" w:rsidP="007527A4">
            <w:pPr>
              <w:jc w:val="both"/>
              <w:rPr>
                <w:sz w:val="20"/>
                <w:szCs w:val="20"/>
              </w:rPr>
            </w:pPr>
            <w:r w:rsidRPr="00B830A8">
              <w:rPr>
                <w:sz w:val="20"/>
                <w:szCs w:val="20"/>
              </w:rPr>
              <w:t xml:space="preserve">              16,680.01 </w:t>
            </w:r>
          </w:p>
        </w:tc>
      </w:tr>
      <w:tr w:rsidR="007527A4" w:rsidRPr="00B830A8" w14:paraId="5AB21A2A" w14:textId="77777777" w:rsidTr="00B830A8">
        <w:trPr>
          <w:trHeight w:val="70"/>
        </w:trPr>
        <w:tc>
          <w:tcPr>
            <w:tcW w:w="1300" w:type="dxa"/>
            <w:noWrap/>
            <w:hideMark/>
          </w:tcPr>
          <w:p w14:paraId="6181BA2D" w14:textId="77777777" w:rsidR="007527A4" w:rsidRPr="00B830A8" w:rsidRDefault="007527A4" w:rsidP="002754A0">
            <w:pPr>
              <w:jc w:val="right"/>
              <w:rPr>
                <w:sz w:val="20"/>
                <w:szCs w:val="20"/>
              </w:rPr>
            </w:pPr>
          </w:p>
        </w:tc>
        <w:tc>
          <w:tcPr>
            <w:tcW w:w="5260" w:type="dxa"/>
            <w:noWrap/>
            <w:hideMark/>
          </w:tcPr>
          <w:p w14:paraId="48D03F04" w14:textId="77777777" w:rsidR="007527A4" w:rsidRPr="00B830A8" w:rsidRDefault="007527A4" w:rsidP="007527A4">
            <w:pPr>
              <w:jc w:val="both"/>
              <w:rPr>
                <w:sz w:val="20"/>
                <w:szCs w:val="20"/>
              </w:rPr>
            </w:pPr>
            <w:r w:rsidRPr="00B830A8">
              <w:rPr>
                <w:sz w:val="20"/>
                <w:szCs w:val="20"/>
              </w:rPr>
              <w:t>EFTPS - Federal withholdings</w:t>
            </w:r>
          </w:p>
        </w:tc>
        <w:tc>
          <w:tcPr>
            <w:tcW w:w="1960" w:type="dxa"/>
            <w:noWrap/>
            <w:hideMark/>
          </w:tcPr>
          <w:p w14:paraId="780E6127" w14:textId="77777777" w:rsidR="007527A4" w:rsidRPr="00B830A8" w:rsidRDefault="007527A4" w:rsidP="007527A4">
            <w:pPr>
              <w:jc w:val="both"/>
              <w:rPr>
                <w:sz w:val="20"/>
                <w:szCs w:val="20"/>
              </w:rPr>
            </w:pPr>
            <w:r w:rsidRPr="00B830A8">
              <w:rPr>
                <w:sz w:val="20"/>
                <w:szCs w:val="20"/>
              </w:rPr>
              <w:t xml:space="preserve">                4,587.73 </w:t>
            </w:r>
          </w:p>
        </w:tc>
      </w:tr>
      <w:tr w:rsidR="007527A4" w:rsidRPr="00B830A8" w14:paraId="4138E1D1" w14:textId="77777777" w:rsidTr="00B830A8">
        <w:trPr>
          <w:trHeight w:val="71"/>
        </w:trPr>
        <w:tc>
          <w:tcPr>
            <w:tcW w:w="1300" w:type="dxa"/>
            <w:noWrap/>
            <w:hideMark/>
          </w:tcPr>
          <w:p w14:paraId="7DA2A6FA" w14:textId="77777777" w:rsidR="007527A4" w:rsidRPr="00B830A8" w:rsidRDefault="007527A4" w:rsidP="002754A0">
            <w:pPr>
              <w:jc w:val="right"/>
              <w:rPr>
                <w:sz w:val="20"/>
                <w:szCs w:val="20"/>
              </w:rPr>
            </w:pPr>
            <w:r w:rsidRPr="00B830A8">
              <w:rPr>
                <w:sz w:val="20"/>
                <w:szCs w:val="20"/>
              </w:rPr>
              <w:t>50371</w:t>
            </w:r>
          </w:p>
        </w:tc>
        <w:tc>
          <w:tcPr>
            <w:tcW w:w="5260" w:type="dxa"/>
            <w:noWrap/>
            <w:hideMark/>
          </w:tcPr>
          <w:p w14:paraId="63ECD056" w14:textId="32D61960" w:rsidR="007527A4" w:rsidRPr="00B830A8" w:rsidRDefault="007527A4" w:rsidP="007527A4">
            <w:pPr>
              <w:jc w:val="both"/>
              <w:rPr>
                <w:sz w:val="20"/>
                <w:szCs w:val="20"/>
              </w:rPr>
            </w:pPr>
            <w:r w:rsidRPr="00B830A8">
              <w:rPr>
                <w:sz w:val="20"/>
                <w:szCs w:val="20"/>
              </w:rPr>
              <w:t>Nebraskaland Dist</w:t>
            </w:r>
            <w:r w:rsidR="002754A0" w:rsidRPr="00B830A8">
              <w:rPr>
                <w:sz w:val="20"/>
                <w:szCs w:val="20"/>
              </w:rPr>
              <w:t>.</w:t>
            </w:r>
            <w:r w:rsidRPr="00B830A8">
              <w:rPr>
                <w:sz w:val="20"/>
                <w:szCs w:val="20"/>
              </w:rPr>
              <w:t xml:space="preserve"> - clubhouse supplies</w:t>
            </w:r>
          </w:p>
        </w:tc>
        <w:tc>
          <w:tcPr>
            <w:tcW w:w="1960" w:type="dxa"/>
            <w:noWrap/>
            <w:hideMark/>
          </w:tcPr>
          <w:p w14:paraId="0F01557A" w14:textId="77777777" w:rsidR="007527A4" w:rsidRPr="00B830A8" w:rsidRDefault="007527A4" w:rsidP="007527A4">
            <w:pPr>
              <w:jc w:val="both"/>
              <w:rPr>
                <w:sz w:val="20"/>
                <w:szCs w:val="20"/>
              </w:rPr>
            </w:pPr>
            <w:r w:rsidRPr="00B830A8">
              <w:rPr>
                <w:sz w:val="20"/>
                <w:szCs w:val="20"/>
              </w:rPr>
              <w:t xml:space="preserve">                   275.70 </w:t>
            </w:r>
          </w:p>
        </w:tc>
      </w:tr>
      <w:tr w:rsidR="007527A4" w:rsidRPr="00B830A8" w14:paraId="1C2F02F8" w14:textId="77777777" w:rsidTr="00B830A8">
        <w:trPr>
          <w:trHeight w:val="197"/>
        </w:trPr>
        <w:tc>
          <w:tcPr>
            <w:tcW w:w="1300" w:type="dxa"/>
            <w:noWrap/>
            <w:hideMark/>
          </w:tcPr>
          <w:p w14:paraId="3E3BE71E" w14:textId="77777777" w:rsidR="007527A4" w:rsidRPr="00B830A8" w:rsidRDefault="007527A4" w:rsidP="002754A0">
            <w:pPr>
              <w:jc w:val="right"/>
              <w:rPr>
                <w:sz w:val="20"/>
                <w:szCs w:val="20"/>
              </w:rPr>
            </w:pPr>
            <w:r w:rsidRPr="00B830A8">
              <w:rPr>
                <w:sz w:val="20"/>
                <w:szCs w:val="20"/>
              </w:rPr>
              <w:t>50372</w:t>
            </w:r>
          </w:p>
        </w:tc>
        <w:tc>
          <w:tcPr>
            <w:tcW w:w="5260" w:type="dxa"/>
            <w:noWrap/>
            <w:hideMark/>
          </w:tcPr>
          <w:p w14:paraId="1B1E3BB9" w14:textId="77777777" w:rsidR="007527A4" w:rsidRPr="00B830A8" w:rsidRDefault="007527A4" w:rsidP="007527A4">
            <w:pPr>
              <w:jc w:val="both"/>
              <w:rPr>
                <w:sz w:val="20"/>
                <w:szCs w:val="20"/>
              </w:rPr>
            </w:pPr>
            <w:r w:rsidRPr="00B830A8">
              <w:rPr>
                <w:sz w:val="20"/>
                <w:szCs w:val="20"/>
              </w:rPr>
              <w:t>Quality Brands - clubhouse supplies</w:t>
            </w:r>
          </w:p>
        </w:tc>
        <w:tc>
          <w:tcPr>
            <w:tcW w:w="1960" w:type="dxa"/>
            <w:noWrap/>
            <w:hideMark/>
          </w:tcPr>
          <w:p w14:paraId="71E5E92B" w14:textId="77777777" w:rsidR="007527A4" w:rsidRPr="00B830A8" w:rsidRDefault="007527A4" w:rsidP="007527A4">
            <w:pPr>
              <w:jc w:val="both"/>
              <w:rPr>
                <w:sz w:val="20"/>
                <w:szCs w:val="20"/>
              </w:rPr>
            </w:pPr>
            <w:r w:rsidRPr="00B830A8">
              <w:rPr>
                <w:sz w:val="20"/>
                <w:szCs w:val="20"/>
              </w:rPr>
              <w:t xml:space="preserve">                   129.12 </w:t>
            </w:r>
          </w:p>
        </w:tc>
      </w:tr>
      <w:tr w:rsidR="007527A4" w:rsidRPr="00B830A8" w14:paraId="4AEE8595" w14:textId="77777777" w:rsidTr="00B830A8">
        <w:trPr>
          <w:trHeight w:val="152"/>
        </w:trPr>
        <w:tc>
          <w:tcPr>
            <w:tcW w:w="1300" w:type="dxa"/>
            <w:noWrap/>
            <w:hideMark/>
          </w:tcPr>
          <w:p w14:paraId="5291B0BF" w14:textId="77777777" w:rsidR="007527A4" w:rsidRPr="00B830A8" w:rsidRDefault="007527A4" w:rsidP="002754A0">
            <w:pPr>
              <w:jc w:val="right"/>
              <w:rPr>
                <w:sz w:val="20"/>
                <w:szCs w:val="20"/>
              </w:rPr>
            </w:pPr>
            <w:r w:rsidRPr="00B830A8">
              <w:rPr>
                <w:sz w:val="20"/>
                <w:szCs w:val="20"/>
              </w:rPr>
              <w:t>50373-93</w:t>
            </w:r>
          </w:p>
        </w:tc>
        <w:tc>
          <w:tcPr>
            <w:tcW w:w="5260" w:type="dxa"/>
            <w:noWrap/>
            <w:hideMark/>
          </w:tcPr>
          <w:p w14:paraId="3A366242" w14:textId="77777777" w:rsidR="007527A4" w:rsidRPr="00B830A8" w:rsidRDefault="007527A4" w:rsidP="007527A4">
            <w:pPr>
              <w:jc w:val="both"/>
              <w:rPr>
                <w:sz w:val="20"/>
                <w:szCs w:val="20"/>
              </w:rPr>
            </w:pPr>
            <w:r w:rsidRPr="00B830A8">
              <w:rPr>
                <w:sz w:val="20"/>
                <w:szCs w:val="20"/>
              </w:rPr>
              <w:t>Dollar General - clubhouse supplies</w:t>
            </w:r>
          </w:p>
        </w:tc>
        <w:tc>
          <w:tcPr>
            <w:tcW w:w="1960" w:type="dxa"/>
            <w:noWrap/>
            <w:hideMark/>
          </w:tcPr>
          <w:p w14:paraId="536453C5" w14:textId="77777777" w:rsidR="007527A4" w:rsidRPr="00B830A8" w:rsidRDefault="007527A4" w:rsidP="007527A4">
            <w:pPr>
              <w:jc w:val="both"/>
              <w:rPr>
                <w:sz w:val="20"/>
                <w:szCs w:val="20"/>
              </w:rPr>
            </w:pPr>
            <w:r w:rsidRPr="00B830A8">
              <w:rPr>
                <w:sz w:val="20"/>
                <w:szCs w:val="20"/>
              </w:rPr>
              <w:t xml:space="preserve">                     45.00 </w:t>
            </w:r>
          </w:p>
        </w:tc>
      </w:tr>
      <w:tr w:rsidR="007527A4" w:rsidRPr="00B830A8" w14:paraId="3D3AA08C" w14:textId="77777777" w:rsidTr="00B830A8">
        <w:trPr>
          <w:trHeight w:val="179"/>
        </w:trPr>
        <w:tc>
          <w:tcPr>
            <w:tcW w:w="1300" w:type="dxa"/>
            <w:noWrap/>
            <w:hideMark/>
          </w:tcPr>
          <w:p w14:paraId="3B8776E0" w14:textId="77777777" w:rsidR="007527A4" w:rsidRPr="00B830A8" w:rsidRDefault="007527A4" w:rsidP="002754A0">
            <w:pPr>
              <w:jc w:val="right"/>
              <w:rPr>
                <w:sz w:val="20"/>
                <w:szCs w:val="20"/>
              </w:rPr>
            </w:pPr>
            <w:r w:rsidRPr="00B830A8">
              <w:rPr>
                <w:sz w:val="20"/>
                <w:szCs w:val="20"/>
              </w:rPr>
              <w:t>50376</w:t>
            </w:r>
          </w:p>
        </w:tc>
        <w:tc>
          <w:tcPr>
            <w:tcW w:w="5260" w:type="dxa"/>
            <w:noWrap/>
            <w:hideMark/>
          </w:tcPr>
          <w:p w14:paraId="56E84FBB" w14:textId="77777777" w:rsidR="007527A4" w:rsidRPr="00B830A8" w:rsidRDefault="007527A4" w:rsidP="007527A4">
            <w:pPr>
              <w:jc w:val="both"/>
              <w:rPr>
                <w:sz w:val="20"/>
                <w:szCs w:val="20"/>
              </w:rPr>
            </w:pPr>
            <w:r w:rsidRPr="00B830A8">
              <w:rPr>
                <w:sz w:val="20"/>
                <w:szCs w:val="20"/>
              </w:rPr>
              <w:t>League of NE Municipalities - training</w:t>
            </w:r>
          </w:p>
        </w:tc>
        <w:tc>
          <w:tcPr>
            <w:tcW w:w="1960" w:type="dxa"/>
            <w:noWrap/>
            <w:hideMark/>
          </w:tcPr>
          <w:p w14:paraId="2947A967" w14:textId="77777777" w:rsidR="007527A4" w:rsidRPr="00B830A8" w:rsidRDefault="007527A4" w:rsidP="007527A4">
            <w:pPr>
              <w:jc w:val="both"/>
              <w:rPr>
                <w:sz w:val="20"/>
                <w:szCs w:val="20"/>
              </w:rPr>
            </w:pPr>
            <w:r w:rsidRPr="00B830A8">
              <w:rPr>
                <w:sz w:val="20"/>
                <w:szCs w:val="20"/>
              </w:rPr>
              <w:t xml:space="preserve">                     60.00 </w:t>
            </w:r>
          </w:p>
        </w:tc>
      </w:tr>
      <w:tr w:rsidR="007527A4" w:rsidRPr="00B830A8" w14:paraId="159F2C0F" w14:textId="77777777" w:rsidTr="00B830A8">
        <w:trPr>
          <w:trHeight w:val="116"/>
        </w:trPr>
        <w:tc>
          <w:tcPr>
            <w:tcW w:w="1300" w:type="dxa"/>
            <w:noWrap/>
            <w:hideMark/>
          </w:tcPr>
          <w:p w14:paraId="0D2DE352" w14:textId="77777777" w:rsidR="007527A4" w:rsidRPr="00B830A8" w:rsidRDefault="007527A4" w:rsidP="002754A0">
            <w:pPr>
              <w:jc w:val="right"/>
              <w:rPr>
                <w:sz w:val="20"/>
                <w:szCs w:val="20"/>
              </w:rPr>
            </w:pPr>
            <w:r w:rsidRPr="00B830A8">
              <w:rPr>
                <w:sz w:val="20"/>
                <w:szCs w:val="20"/>
              </w:rPr>
              <w:t>50377</w:t>
            </w:r>
          </w:p>
        </w:tc>
        <w:tc>
          <w:tcPr>
            <w:tcW w:w="5260" w:type="dxa"/>
            <w:noWrap/>
            <w:hideMark/>
          </w:tcPr>
          <w:p w14:paraId="347666B4" w14:textId="77777777" w:rsidR="007527A4" w:rsidRPr="00B830A8" w:rsidRDefault="007527A4" w:rsidP="007527A4">
            <w:pPr>
              <w:jc w:val="both"/>
              <w:rPr>
                <w:sz w:val="20"/>
                <w:szCs w:val="20"/>
              </w:rPr>
            </w:pPr>
            <w:r w:rsidRPr="00B830A8">
              <w:rPr>
                <w:sz w:val="20"/>
                <w:szCs w:val="20"/>
              </w:rPr>
              <w:t>TVPPD - well and golf power</w:t>
            </w:r>
          </w:p>
        </w:tc>
        <w:tc>
          <w:tcPr>
            <w:tcW w:w="1960" w:type="dxa"/>
            <w:noWrap/>
            <w:hideMark/>
          </w:tcPr>
          <w:p w14:paraId="3D4EDDC9" w14:textId="77777777" w:rsidR="007527A4" w:rsidRPr="00B830A8" w:rsidRDefault="007527A4" w:rsidP="007527A4">
            <w:pPr>
              <w:jc w:val="both"/>
              <w:rPr>
                <w:sz w:val="20"/>
                <w:szCs w:val="20"/>
              </w:rPr>
            </w:pPr>
            <w:r w:rsidRPr="00B830A8">
              <w:rPr>
                <w:sz w:val="20"/>
                <w:szCs w:val="20"/>
              </w:rPr>
              <w:t xml:space="preserve">                4,086.44 </w:t>
            </w:r>
          </w:p>
        </w:tc>
      </w:tr>
      <w:tr w:rsidR="007527A4" w:rsidRPr="00B830A8" w14:paraId="1B83C702" w14:textId="77777777" w:rsidTr="00B830A8">
        <w:trPr>
          <w:trHeight w:val="161"/>
        </w:trPr>
        <w:tc>
          <w:tcPr>
            <w:tcW w:w="1300" w:type="dxa"/>
            <w:noWrap/>
            <w:hideMark/>
          </w:tcPr>
          <w:p w14:paraId="1669EC3B" w14:textId="77777777" w:rsidR="007527A4" w:rsidRPr="00B830A8" w:rsidRDefault="007527A4" w:rsidP="002754A0">
            <w:pPr>
              <w:jc w:val="right"/>
              <w:rPr>
                <w:sz w:val="20"/>
                <w:szCs w:val="20"/>
              </w:rPr>
            </w:pPr>
            <w:r w:rsidRPr="00B830A8">
              <w:rPr>
                <w:sz w:val="20"/>
                <w:szCs w:val="20"/>
              </w:rPr>
              <w:t>50378</w:t>
            </w:r>
          </w:p>
        </w:tc>
        <w:tc>
          <w:tcPr>
            <w:tcW w:w="5260" w:type="dxa"/>
            <w:noWrap/>
            <w:hideMark/>
          </w:tcPr>
          <w:p w14:paraId="7898506C" w14:textId="77777777" w:rsidR="007527A4" w:rsidRPr="00B830A8" w:rsidRDefault="007527A4" w:rsidP="007527A4">
            <w:pPr>
              <w:jc w:val="both"/>
              <w:rPr>
                <w:sz w:val="20"/>
                <w:szCs w:val="20"/>
              </w:rPr>
            </w:pPr>
            <w:r w:rsidRPr="00B830A8">
              <w:rPr>
                <w:sz w:val="20"/>
                <w:szCs w:val="20"/>
              </w:rPr>
              <w:t>CAMAS - publishing</w:t>
            </w:r>
          </w:p>
        </w:tc>
        <w:tc>
          <w:tcPr>
            <w:tcW w:w="1960" w:type="dxa"/>
            <w:noWrap/>
            <w:hideMark/>
          </w:tcPr>
          <w:p w14:paraId="065239E5" w14:textId="77777777" w:rsidR="007527A4" w:rsidRPr="00B830A8" w:rsidRDefault="007527A4" w:rsidP="007527A4">
            <w:pPr>
              <w:jc w:val="both"/>
              <w:rPr>
                <w:sz w:val="20"/>
                <w:szCs w:val="20"/>
              </w:rPr>
            </w:pPr>
            <w:r w:rsidRPr="00B830A8">
              <w:rPr>
                <w:sz w:val="20"/>
                <w:szCs w:val="20"/>
              </w:rPr>
              <w:t xml:space="preserve">                   214.10 </w:t>
            </w:r>
          </w:p>
        </w:tc>
      </w:tr>
      <w:tr w:rsidR="007527A4" w:rsidRPr="00B830A8" w14:paraId="45486FFC" w14:textId="77777777" w:rsidTr="00B830A8">
        <w:trPr>
          <w:trHeight w:val="107"/>
        </w:trPr>
        <w:tc>
          <w:tcPr>
            <w:tcW w:w="1300" w:type="dxa"/>
            <w:noWrap/>
            <w:hideMark/>
          </w:tcPr>
          <w:p w14:paraId="29764FC6" w14:textId="77777777" w:rsidR="007527A4" w:rsidRPr="00B830A8" w:rsidRDefault="007527A4" w:rsidP="002754A0">
            <w:pPr>
              <w:jc w:val="right"/>
              <w:rPr>
                <w:sz w:val="20"/>
                <w:szCs w:val="20"/>
              </w:rPr>
            </w:pPr>
            <w:r w:rsidRPr="00B830A8">
              <w:rPr>
                <w:sz w:val="20"/>
                <w:szCs w:val="20"/>
              </w:rPr>
              <w:t>50379</w:t>
            </w:r>
          </w:p>
        </w:tc>
        <w:tc>
          <w:tcPr>
            <w:tcW w:w="5260" w:type="dxa"/>
            <w:noWrap/>
            <w:hideMark/>
          </w:tcPr>
          <w:p w14:paraId="3ADF33AD" w14:textId="21610132" w:rsidR="007527A4" w:rsidRPr="00B830A8" w:rsidRDefault="007527A4" w:rsidP="007527A4">
            <w:pPr>
              <w:jc w:val="both"/>
              <w:rPr>
                <w:sz w:val="20"/>
                <w:szCs w:val="20"/>
              </w:rPr>
            </w:pPr>
            <w:r w:rsidRPr="00B830A8">
              <w:rPr>
                <w:sz w:val="20"/>
                <w:szCs w:val="20"/>
              </w:rPr>
              <w:t>Fyr-Tek tr</w:t>
            </w:r>
            <w:r w:rsidR="002754A0" w:rsidRPr="00B830A8">
              <w:rPr>
                <w:sz w:val="20"/>
                <w:szCs w:val="20"/>
              </w:rPr>
              <w:t>uc</w:t>
            </w:r>
            <w:r w:rsidRPr="00B830A8">
              <w:rPr>
                <w:sz w:val="20"/>
                <w:szCs w:val="20"/>
              </w:rPr>
              <w:t>k repairs</w:t>
            </w:r>
          </w:p>
        </w:tc>
        <w:tc>
          <w:tcPr>
            <w:tcW w:w="1960" w:type="dxa"/>
            <w:noWrap/>
            <w:hideMark/>
          </w:tcPr>
          <w:p w14:paraId="1FCE3809" w14:textId="77777777" w:rsidR="007527A4" w:rsidRPr="00B830A8" w:rsidRDefault="007527A4" w:rsidP="007527A4">
            <w:pPr>
              <w:jc w:val="both"/>
              <w:rPr>
                <w:sz w:val="20"/>
                <w:szCs w:val="20"/>
              </w:rPr>
            </w:pPr>
            <w:r w:rsidRPr="00B830A8">
              <w:rPr>
                <w:sz w:val="20"/>
                <w:szCs w:val="20"/>
              </w:rPr>
              <w:t xml:space="preserve">                1,284.00 </w:t>
            </w:r>
          </w:p>
        </w:tc>
      </w:tr>
      <w:tr w:rsidR="007527A4" w:rsidRPr="00B830A8" w14:paraId="129598FC" w14:textId="77777777" w:rsidTr="00B830A8">
        <w:trPr>
          <w:trHeight w:val="70"/>
        </w:trPr>
        <w:tc>
          <w:tcPr>
            <w:tcW w:w="1300" w:type="dxa"/>
            <w:noWrap/>
            <w:hideMark/>
          </w:tcPr>
          <w:p w14:paraId="06FCF1AA" w14:textId="77777777" w:rsidR="007527A4" w:rsidRPr="00B830A8" w:rsidRDefault="007527A4" w:rsidP="002754A0">
            <w:pPr>
              <w:jc w:val="right"/>
              <w:rPr>
                <w:sz w:val="20"/>
                <w:szCs w:val="20"/>
              </w:rPr>
            </w:pPr>
            <w:r w:rsidRPr="00B830A8">
              <w:rPr>
                <w:sz w:val="20"/>
                <w:szCs w:val="20"/>
              </w:rPr>
              <w:t>50380</w:t>
            </w:r>
          </w:p>
        </w:tc>
        <w:tc>
          <w:tcPr>
            <w:tcW w:w="5260" w:type="dxa"/>
            <w:noWrap/>
            <w:hideMark/>
          </w:tcPr>
          <w:p w14:paraId="30CFB570" w14:textId="5B1F5F0C" w:rsidR="007527A4" w:rsidRPr="00B830A8" w:rsidRDefault="007527A4" w:rsidP="007527A4">
            <w:pPr>
              <w:jc w:val="both"/>
              <w:rPr>
                <w:sz w:val="20"/>
                <w:szCs w:val="20"/>
              </w:rPr>
            </w:pPr>
            <w:r w:rsidRPr="00B830A8">
              <w:rPr>
                <w:sz w:val="20"/>
                <w:szCs w:val="20"/>
              </w:rPr>
              <w:t>Faw</w:t>
            </w:r>
            <w:r w:rsidR="00CB2040" w:rsidRPr="00B830A8">
              <w:rPr>
                <w:sz w:val="20"/>
                <w:szCs w:val="20"/>
              </w:rPr>
              <w:t>’</w:t>
            </w:r>
            <w:r w:rsidRPr="00B830A8">
              <w:rPr>
                <w:sz w:val="20"/>
                <w:szCs w:val="20"/>
              </w:rPr>
              <w:t>s Garage - 2011 repairs</w:t>
            </w:r>
          </w:p>
        </w:tc>
        <w:tc>
          <w:tcPr>
            <w:tcW w:w="1960" w:type="dxa"/>
            <w:noWrap/>
            <w:hideMark/>
          </w:tcPr>
          <w:p w14:paraId="2B7069BF" w14:textId="77777777" w:rsidR="007527A4" w:rsidRPr="00B830A8" w:rsidRDefault="007527A4" w:rsidP="007527A4">
            <w:pPr>
              <w:jc w:val="both"/>
              <w:rPr>
                <w:sz w:val="20"/>
                <w:szCs w:val="20"/>
              </w:rPr>
            </w:pPr>
            <w:r w:rsidRPr="00B830A8">
              <w:rPr>
                <w:sz w:val="20"/>
                <w:szCs w:val="20"/>
              </w:rPr>
              <w:t xml:space="preserve">                   395.40 </w:t>
            </w:r>
          </w:p>
        </w:tc>
      </w:tr>
      <w:tr w:rsidR="007527A4" w:rsidRPr="00B830A8" w14:paraId="0368EE60" w14:textId="77777777" w:rsidTr="00B830A8">
        <w:trPr>
          <w:trHeight w:val="179"/>
        </w:trPr>
        <w:tc>
          <w:tcPr>
            <w:tcW w:w="1300" w:type="dxa"/>
            <w:noWrap/>
            <w:hideMark/>
          </w:tcPr>
          <w:p w14:paraId="101AB1CC" w14:textId="77777777" w:rsidR="007527A4" w:rsidRPr="00B830A8" w:rsidRDefault="007527A4" w:rsidP="002754A0">
            <w:pPr>
              <w:jc w:val="right"/>
              <w:rPr>
                <w:sz w:val="20"/>
                <w:szCs w:val="20"/>
              </w:rPr>
            </w:pPr>
            <w:r w:rsidRPr="00B830A8">
              <w:rPr>
                <w:sz w:val="20"/>
                <w:szCs w:val="20"/>
              </w:rPr>
              <w:t>50381</w:t>
            </w:r>
          </w:p>
        </w:tc>
        <w:tc>
          <w:tcPr>
            <w:tcW w:w="5260" w:type="dxa"/>
            <w:noWrap/>
            <w:hideMark/>
          </w:tcPr>
          <w:p w14:paraId="6B23A610" w14:textId="77777777" w:rsidR="007527A4" w:rsidRPr="00B830A8" w:rsidRDefault="007527A4" w:rsidP="007527A4">
            <w:pPr>
              <w:jc w:val="both"/>
              <w:rPr>
                <w:sz w:val="20"/>
                <w:szCs w:val="20"/>
              </w:rPr>
            </w:pPr>
            <w:r w:rsidRPr="00B830A8">
              <w:rPr>
                <w:sz w:val="20"/>
                <w:szCs w:val="20"/>
              </w:rPr>
              <w:t>Municipal Supply - water supplies &amp; repairs</w:t>
            </w:r>
          </w:p>
        </w:tc>
        <w:tc>
          <w:tcPr>
            <w:tcW w:w="1960" w:type="dxa"/>
            <w:noWrap/>
            <w:hideMark/>
          </w:tcPr>
          <w:p w14:paraId="51A6B48A" w14:textId="77777777" w:rsidR="007527A4" w:rsidRPr="00B830A8" w:rsidRDefault="007527A4" w:rsidP="007527A4">
            <w:pPr>
              <w:jc w:val="both"/>
              <w:rPr>
                <w:sz w:val="20"/>
                <w:szCs w:val="20"/>
              </w:rPr>
            </w:pPr>
            <w:r w:rsidRPr="00B830A8">
              <w:rPr>
                <w:sz w:val="20"/>
                <w:szCs w:val="20"/>
              </w:rPr>
              <w:t xml:space="preserve">                   105.79 </w:t>
            </w:r>
          </w:p>
        </w:tc>
      </w:tr>
      <w:tr w:rsidR="007527A4" w:rsidRPr="00B830A8" w14:paraId="47ABEFA9" w14:textId="77777777" w:rsidTr="00B830A8">
        <w:trPr>
          <w:trHeight w:val="70"/>
        </w:trPr>
        <w:tc>
          <w:tcPr>
            <w:tcW w:w="1300" w:type="dxa"/>
            <w:noWrap/>
            <w:hideMark/>
          </w:tcPr>
          <w:p w14:paraId="6B8D7CFD" w14:textId="77777777" w:rsidR="007527A4" w:rsidRPr="00B830A8" w:rsidRDefault="007527A4" w:rsidP="002754A0">
            <w:pPr>
              <w:jc w:val="right"/>
              <w:rPr>
                <w:sz w:val="20"/>
                <w:szCs w:val="20"/>
              </w:rPr>
            </w:pPr>
            <w:r w:rsidRPr="00B830A8">
              <w:rPr>
                <w:sz w:val="20"/>
                <w:szCs w:val="20"/>
              </w:rPr>
              <w:t>50382</w:t>
            </w:r>
          </w:p>
        </w:tc>
        <w:tc>
          <w:tcPr>
            <w:tcW w:w="5260" w:type="dxa"/>
            <w:noWrap/>
            <w:hideMark/>
          </w:tcPr>
          <w:p w14:paraId="2E00E4E1" w14:textId="5D8E38C8" w:rsidR="007527A4" w:rsidRPr="00B830A8" w:rsidRDefault="007527A4" w:rsidP="007527A4">
            <w:pPr>
              <w:jc w:val="both"/>
              <w:rPr>
                <w:sz w:val="20"/>
                <w:szCs w:val="20"/>
              </w:rPr>
            </w:pPr>
            <w:r w:rsidRPr="00B830A8">
              <w:rPr>
                <w:sz w:val="20"/>
                <w:szCs w:val="20"/>
              </w:rPr>
              <w:t>NE Dept of Rev - tax levy</w:t>
            </w:r>
          </w:p>
        </w:tc>
        <w:tc>
          <w:tcPr>
            <w:tcW w:w="1960" w:type="dxa"/>
            <w:noWrap/>
            <w:hideMark/>
          </w:tcPr>
          <w:p w14:paraId="73596606" w14:textId="77777777" w:rsidR="007527A4" w:rsidRPr="00B830A8" w:rsidRDefault="007527A4" w:rsidP="007527A4">
            <w:pPr>
              <w:jc w:val="both"/>
              <w:rPr>
                <w:sz w:val="20"/>
                <w:szCs w:val="20"/>
              </w:rPr>
            </w:pPr>
            <w:r w:rsidRPr="00B830A8">
              <w:rPr>
                <w:sz w:val="20"/>
                <w:szCs w:val="20"/>
              </w:rPr>
              <w:t xml:space="preserve">                   117.19 </w:t>
            </w:r>
          </w:p>
        </w:tc>
      </w:tr>
      <w:tr w:rsidR="007527A4" w:rsidRPr="00B830A8" w14:paraId="1EB54076" w14:textId="77777777" w:rsidTr="00B830A8">
        <w:trPr>
          <w:trHeight w:val="70"/>
        </w:trPr>
        <w:tc>
          <w:tcPr>
            <w:tcW w:w="1300" w:type="dxa"/>
            <w:noWrap/>
            <w:hideMark/>
          </w:tcPr>
          <w:p w14:paraId="2A160D6C" w14:textId="77777777" w:rsidR="007527A4" w:rsidRPr="00B830A8" w:rsidRDefault="007527A4" w:rsidP="002754A0">
            <w:pPr>
              <w:jc w:val="right"/>
              <w:rPr>
                <w:sz w:val="20"/>
                <w:szCs w:val="20"/>
              </w:rPr>
            </w:pPr>
            <w:r w:rsidRPr="00B830A8">
              <w:rPr>
                <w:sz w:val="20"/>
                <w:szCs w:val="20"/>
              </w:rPr>
              <w:t>50383</w:t>
            </w:r>
          </w:p>
        </w:tc>
        <w:tc>
          <w:tcPr>
            <w:tcW w:w="5260" w:type="dxa"/>
            <w:noWrap/>
            <w:hideMark/>
          </w:tcPr>
          <w:p w14:paraId="2B0DB8B5" w14:textId="77777777" w:rsidR="007527A4" w:rsidRPr="00B830A8" w:rsidRDefault="007527A4" w:rsidP="007527A4">
            <w:pPr>
              <w:jc w:val="both"/>
              <w:rPr>
                <w:sz w:val="20"/>
                <w:szCs w:val="20"/>
              </w:rPr>
            </w:pPr>
            <w:r w:rsidRPr="00B830A8">
              <w:rPr>
                <w:sz w:val="20"/>
                <w:szCs w:val="20"/>
              </w:rPr>
              <w:t>NPPD - O&amp;M</w:t>
            </w:r>
          </w:p>
        </w:tc>
        <w:tc>
          <w:tcPr>
            <w:tcW w:w="1960" w:type="dxa"/>
            <w:noWrap/>
            <w:hideMark/>
          </w:tcPr>
          <w:p w14:paraId="4873D4BD" w14:textId="77777777" w:rsidR="007527A4" w:rsidRPr="00B830A8" w:rsidRDefault="007527A4" w:rsidP="007527A4">
            <w:pPr>
              <w:jc w:val="both"/>
              <w:rPr>
                <w:sz w:val="20"/>
                <w:szCs w:val="20"/>
              </w:rPr>
            </w:pPr>
            <w:r w:rsidRPr="00B830A8">
              <w:rPr>
                <w:sz w:val="20"/>
                <w:szCs w:val="20"/>
              </w:rPr>
              <w:t xml:space="preserve">                9,078.21 </w:t>
            </w:r>
          </w:p>
        </w:tc>
      </w:tr>
      <w:tr w:rsidR="007527A4" w:rsidRPr="00B830A8" w14:paraId="6C9798CB" w14:textId="77777777" w:rsidTr="00B830A8">
        <w:trPr>
          <w:trHeight w:val="107"/>
        </w:trPr>
        <w:tc>
          <w:tcPr>
            <w:tcW w:w="1300" w:type="dxa"/>
            <w:noWrap/>
            <w:hideMark/>
          </w:tcPr>
          <w:p w14:paraId="2A76B4A1" w14:textId="77777777" w:rsidR="007527A4" w:rsidRPr="00B830A8" w:rsidRDefault="007527A4" w:rsidP="002754A0">
            <w:pPr>
              <w:jc w:val="right"/>
              <w:rPr>
                <w:sz w:val="20"/>
                <w:szCs w:val="20"/>
              </w:rPr>
            </w:pPr>
            <w:r w:rsidRPr="00B830A8">
              <w:rPr>
                <w:sz w:val="20"/>
                <w:szCs w:val="20"/>
              </w:rPr>
              <w:t>50384</w:t>
            </w:r>
          </w:p>
        </w:tc>
        <w:tc>
          <w:tcPr>
            <w:tcW w:w="5260" w:type="dxa"/>
            <w:noWrap/>
            <w:hideMark/>
          </w:tcPr>
          <w:p w14:paraId="26FC3C16" w14:textId="77777777" w:rsidR="007527A4" w:rsidRPr="00B830A8" w:rsidRDefault="007527A4" w:rsidP="007527A4">
            <w:pPr>
              <w:jc w:val="both"/>
              <w:rPr>
                <w:sz w:val="20"/>
                <w:szCs w:val="20"/>
              </w:rPr>
            </w:pPr>
            <w:r w:rsidRPr="00B830A8">
              <w:rPr>
                <w:sz w:val="20"/>
                <w:szCs w:val="20"/>
              </w:rPr>
              <w:t>Rembolt Ludtke LLP - legal closing of bond</w:t>
            </w:r>
          </w:p>
        </w:tc>
        <w:tc>
          <w:tcPr>
            <w:tcW w:w="1960" w:type="dxa"/>
            <w:noWrap/>
            <w:hideMark/>
          </w:tcPr>
          <w:p w14:paraId="3599E94A" w14:textId="77777777" w:rsidR="007527A4" w:rsidRPr="00B830A8" w:rsidRDefault="007527A4" w:rsidP="007527A4">
            <w:pPr>
              <w:jc w:val="both"/>
              <w:rPr>
                <w:sz w:val="20"/>
                <w:szCs w:val="20"/>
              </w:rPr>
            </w:pPr>
            <w:r w:rsidRPr="00B830A8">
              <w:rPr>
                <w:sz w:val="20"/>
                <w:szCs w:val="20"/>
              </w:rPr>
              <w:t xml:space="preserve">                1,000.00 </w:t>
            </w:r>
          </w:p>
        </w:tc>
      </w:tr>
      <w:tr w:rsidR="007527A4" w:rsidRPr="00B830A8" w14:paraId="2EFBE1E7" w14:textId="77777777" w:rsidTr="00B830A8">
        <w:trPr>
          <w:trHeight w:val="134"/>
        </w:trPr>
        <w:tc>
          <w:tcPr>
            <w:tcW w:w="1300" w:type="dxa"/>
            <w:noWrap/>
            <w:hideMark/>
          </w:tcPr>
          <w:p w14:paraId="0ECD8694" w14:textId="77777777" w:rsidR="007527A4" w:rsidRPr="00B830A8" w:rsidRDefault="007527A4" w:rsidP="002754A0">
            <w:pPr>
              <w:jc w:val="right"/>
              <w:rPr>
                <w:sz w:val="20"/>
                <w:szCs w:val="20"/>
              </w:rPr>
            </w:pPr>
            <w:r w:rsidRPr="00B830A8">
              <w:rPr>
                <w:sz w:val="20"/>
                <w:szCs w:val="20"/>
              </w:rPr>
              <w:t>50385</w:t>
            </w:r>
          </w:p>
        </w:tc>
        <w:tc>
          <w:tcPr>
            <w:tcW w:w="5260" w:type="dxa"/>
            <w:noWrap/>
            <w:hideMark/>
          </w:tcPr>
          <w:p w14:paraId="7DB0A5B7" w14:textId="77777777" w:rsidR="007527A4" w:rsidRPr="00B830A8" w:rsidRDefault="007527A4" w:rsidP="007527A4">
            <w:pPr>
              <w:jc w:val="both"/>
              <w:rPr>
                <w:sz w:val="20"/>
                <w:szCs w:val="20"/>
              </w:rPr>
            </w:pPr>
            <w:r w:rsidRPr="00B830A8">
              <w:rPr>
                <w:sz w:val="20"/>
                <w:szCs w:val="20"/>
              </w:rPr>
              <w:t>Dixie Sickels - mileage</w:t>
            </w:r>
          </w:p>
        </w:tc>
        <w:tc>
          <w:tcPr>
            <w:tcW w:w="1960" w:type="dxa"/>
            <w:noWrap/>
            <w:hideMark/>
          </w:tcPr>
          <w:p w14:paraId="7CD26865" w14:textId="77777777" w:rsidR="007527A4" w:rsidRPr="00B830A8" w:rsidRDefault="007527A4" w:rsidP="007527A4">
            <w:pPr>
              <w:jc w:val="both"/>
              <w:rPr>
                <w:sz w:val="20"/>
                <w:szCs w:val="20"/>
              </w:rPr>
            </w:pPr>
            <w:r w:rsidRPr="00B830A8">
              <w:rPr>
                <w:sz w:val="20"/>
                <w:szCs w:val="20"/>
              </w:rPr>
              <w:t xml:space="preserve">                     16.87 </w:t>
            </w:r>
          </w:p>
        </w:tc>
      </w:tr>
      <w:tr w:rsidR="007527A4" w:rsidRPr="00B830A8" w14:paraId="06889295" w14:textId="77777777" w:rsidTr="00B830A8">
        <w:trPr>
          <w:trHeight w:val="161"/>
        </w:trPr>
        <w:tc>
          <w:tcPr>
            <w:tcW w:w="1300" w:type="dxa"/>
            <w:noWrap/>
            <w:hideMark/>
          </w:tcPr>
          <w:p w14:paraId="10163476" w14:textId="77777777" w:rsidR="007527A4" w:rsidRPr="00B830A8" w:rsidRDefault="007527A4" w:rsidP="002754A0">
            <w:pPr>
              <w:jc w:val="right"/>
              <w:rPr>
                <w:sz w:val="20"/>
                <w:szCs w:val="20"/>
              </w:rPr>
            </w:pPr>
            <w:r w:rsidRPr="00B830A8">
              <w:rPr>
                <w:sz w:val="20"/>
                <w:szCs w:val="20"/>
              </w:rPr>
              <w:t>50386</w:t>
            </w:r>
          </w:p>
        </w:tc>
        <w:tc>
          <w:tcPr>
            <w:tcW w:w="5260" w:type="dxa"/>
            <w:noWrap/>
            <w:hideMark/>
          </w:tcPr>
          <w:p w14:paraId="3EE748AB" w14:textId="4E5520BF" w:rsidR="007527A4" w:rsidRPr="00B830A8" w:rsidRDefault="007527A4" w:rsidP="007527A4">
            <w:pPr>
              <w:jc w:val="both"/>
              <w:rPr>
                <w:sz w:val="20"/>
                <w:szCs w:val="20"/>
              </w:rPr>
            </w:pPr>
            <w:r w:rsidRPr="00B830A8">
              <w:rPr>
                <w:sz w:val="20"/>
                <w:szCs w:val="20"/>
              </w:rPr>
              <w:t>Wal</w:t>
            </w:r>
            <w:r w:rsidR="002754A0" w:rsidRPr="00B830A8">
              <w:rPr>
                <w:sz w:val="20"/>
                <w:szCs w:val="20"/>
              </w:rPr>
              <w:t>-</w:t>
            </w:r>
            <w:r w:rsidRPr="00B830A8">
              <w:rPr>
                <w:sz w:val="20"/>
                <w:szCs w:val="20"/>
              </w:rPr>
              <w:t>Mart - clubhouse supplies</w:t>
            </w:r>
          </w:p>
        </w:tc>
        <w:tc>
          <w:tcPr>
            <w:tcW w:w="1960" w:type="dxa"/>
            <w:noWrap/>
            <w:hideMark/>
          </w:tcPr>
          <w:p w14:paraId="49DB8BA2" w14:textId="77777777" w:rsidR="007527A4" w:rsidRPr="00B830A8" w:rsidRDefault="007527A4" w:rsidP="007527A4">
            <w:pPr>
              <w:jc w:val="both"/>
              <w:rPr>
                <w:sz w:val="20"/>
                <w:szCs w:val="20"/>
              </w:rPr>
            </w:pPr>
            <w:r w:rsidRPr="00B830A8">
              <w:rPr>
                <w:sz w:val="20"/>
                <w:szCs w:val="20"/>
              </w:rPr>
              <w:t xml:space="preserve">                     68.49 </w:t>
            </w:r>
          </w:p>
        </w:tc>
      </w:tr>
      <w:tr w:rsidR="007527A4" w:rsidRPr="00B830A8" w14:paraId="4CCBABA1" w14:textId="77777777" w:rsidTr="00B830A8">
        <w:trPr>
          <w:trHeight w:val="116"/>
        </w:trPr>
        <w:tc>
          <w:tcPr>
            <w:tcW w:w="1300" w:type="dxa"/>
            <w:noWrap/>
            <w:hideMark/>
          </w:tcPr>
          <w:p w14:paraId="406C119B" w14:textId="77777777" w:rsidR="007527A4" w:rsidRPr="00B830A8" w:rsidRDefault="007527A4" w:rsidP="002754A0">
            <w:pPr>
              <w:jc w:val="right"/>
              <w:rPr>
                <w:sz w:val="20"/>
                <w:szCs w:val="20"/>
              </w:rPr>
            </w:pPr>
            <w:r w:rsidRPr="00B830A8">
              <w:rPr>
                <w:sz w:val="20"/>
                <w:szCs w:val="20"/>
              </w:rPr>
              <w:t>50387</w:t>
            </w:r>
          </w:p>
        </w:tc>
        <w:tc>
          <w:tcPr>
            <w:tcW w:w="5260" w:type="dxa"/>
            <w:noWrap/>
            <w:hideMark/>
          </w:tcPr>
          <w:p w14:paraId="0CEC38FC" w14:textId="42799BA7" w:rsidR="007527A4" w:rsidRPr="00B830A8" w:rsidRDefault="007527A4" w:rsidP="007527A4">
            <w:pPr>
              <w:jc w:val="both"/>
              <w:rPr>
                <w:sz w:val="20"/>
                <w:szCs w:val="20"/>
              </w:rPr>
            </w:pPr>
            <w:r w:rsidRPr="00B830A8">
              <w:rPr>
                <w:sz w:val="20"/>
                <w:szCs w:val="20"/>
              </w:rPr>
              <w:t>HSA - in</w:t>
            </w:r>
            <w:r w:rsidR="002754A0" w:rsidRPr="00B830A8">
              <w:rPr>
                <w:sz w:val="20"/>
                <w:szCs w:val="20"/>
              </w:rPr>
              <w:t>i</w:t>
            </w:r>
            <w:r w:rsidRPr="00B830A8">
              <w:rPr>
                <w:sz w:val="20"/>
                <w:szCs w:val="20"/>
              </w:rPr>
              <w:t>tial contribution</w:t>
            </w:r>
          </w:p>
        </w:tc>
        <w:tc>
          <w:tcPr>
            <w:tcW w:w="1960" w:type="dxa"/>
            <w:noWrap/>
            <w:hideMark/>
          </w:tcPr>
          <w:p w14:paraId="5D52CE92" w14:textId="77777777" w:rsidR="007527A4" w:rsidRPr="00B830A8" w:rsidRDefault="007527A4" w:rsidP="007527A4">
            <w:pPr>
              <w:jc w:val="both"/>
              <w:rPr>
                <w:sz w:val="20"/>
                <w:szCs w:val="20"/>
              </w:rPr>
            </w:pPr>
            <w:r w:rsidRPr="00B830A8">
              <w:rPr>
                <w:sz w:val="20"/>
                <w:szCs w:val="20"/>
              </w:rPr>
              <w:t xml:space="preserve">                1,000.00 </w:t>
            </w:r>
          </w:p>
        </w:tc>
      </w:tr>
      <w:tr w:rsidR="007527A4" w:rsidRPr="00B830A8" w14:paraId="1CBC7420" w14:textId="77777777" w:rsidTr="00B830A8">
        <w:trPr>
          <w:trHeight w:val="70"/>
        </w:trPr>
        <w:tc>
          <w:tcPr>
            <w:tcW w:w="1300" w:type="dxa"/>
            <w:noWrap/>
            <w:hideMark/>
          </w:tcPr>
          <w:p w14:paraId="3C840B3E" w14:textId="77777777" w:rsidR="007527A4" w:rsidRPr="00B830A8" w:rsidRDefault="007527A4" w:rsidP="002754A0">
            <w:pPr>
              <w:jc w:val="right"/>
              <w:rPr>
                <w:sz w:val="20"/>
                <w:szCs w:val="20"/>
              </w:rPr>
            </w:pPr>
            <w:r w:rsidRPr="00B830A8">
              <w:rPr>
                <w:sz w:val="20"/>
                <w:szCs w:val="20"/>
              </w:rPr>
              <w:t>50388</w:t>
            </w:r>
          </w:p>
        </w:tc>
        <w:tc>
          <w:tcPr>
            <w:tcW w:w="5260" w:type="dxa"/>
            <w:noWrap/>
            <w:hideMark/>
          </w:tcPr>
          <w:p w14:paraId="30B01581" w14:textId="77777777" w:rsidR="007527A4" w:rsidRPr="00B830A8" w:rsidRDefault="007527A4" w:rsidP="007527A4">
            <w:pPr>
              <w:jc w:val="both"/>
              <w:rPr>
                <w:sz w:val="20"/>
                <w:szCs w:val="20"/>
              </w:rPr>
            </w:pPr>
            <w:r w:rsidRPr="00B830A8">
              <w:rPr>
                <w:sz w:val="20"/>
                <w:szCs w:val="20"/>
              </w:rPr>
              <w:t>PLIC - insurance</w:t>
            </w:r>
          </w:p>
        </w:tc>
        <w:tc>
          <w:tcPr>
            <w:tcW w:w="1960" w:type="dxa"/>
            <w:noWrap/>
            <w:hideMark/>
          </w:tcPr>
          <w:p w14:paraId="6E35B061" w14:textId="77777777" w:rsidR="007527A4" w:rsidRPr="00B830A8" w:rsidRDefault="007527A4" w:rsidP="007527A4">
            <w:pPr>
              <w:jc w:val="both"/>
              <w:rPr>
                <w:sz w:val="20"/>
                <w:szCs w:val="20"/>
              </w:rPr>
            </w:pPr>
            <w:r w:rsidRPr="00B830A8">
              <w:rPr>
                <w:sz w:val="20"/>
                <w:szCs w:val="20"/>
              </w:rPr>
              <w:t xml:space="preserve">                1,231.24 </w:t>
            </w:r>
          </w:p>
        </w:tc>
      </w:tr>
      <w:tr w:rsidR="007527A4" w:rsidRPr="00B830A8" w14:paraId="13142FC2" w14:textId="77777777" w:rsidTr="00B830A8">
        <w:trPr>
          <w:trHeight w:val="89"/>
        </w:trPr>
        <w:tc>
          <w:tcPr>
            <w:tcW w:w="1300" w:type="dxa"/>
            <w:noWrap/>
            <w:hideMark/>
          </w:tcPr>
          <w:p w14:paraId="04BF9EE9" w14:textId="77777777" w:rsidR="007527A4" w:rsidRPr="00B830A8" w:rsidRDefault="007527A4" w:rsidP="002754A0">
            <w:pPr>
              <w:jc w:val="right"/>
              <w:rPr>
                <w:sz w:val="20"/>
                <w:szCs w:val="20"/>
              </w:rPr>
            </w:pPr>
            <w:r w:rsidRPr="00B830A8">
              <w:rPr>
                <w:sz w:val="20"/>
                <w:szCs w:val="20"/>
              </w:rPr>
              <w:t>50389</w:t>
            </w:r>
          </w:p>
        </w:tc>
        <w:tc>
          <w:tcPr>
            <w:tcW w:w="5260" w:type="dxa"/>
            <w:noWrap/>
            <w:hideMark/>
          </w:tcPr>
          <w:p w14:paraId="463FF55C" w14:textId="77777777" w:rsidR="007527A4" w:rsidRPr="00B830A8" w:rsidRDefault="007527A4" w:rsidP="007527A4">
            <w:pPr>
              <w:jc w:val="both"/>
              <w:rPr>
                <w:sz w:val="20"/>
                <w:szCs w:val="20"/>
              </w:rPr>
            </w:pPr>
            <w:r w:rsidRPr="00B830A8">
              <w:rPr>
                <w:sz w:val="20"/>
                <w:szCs w:val="20"/>
              </w:rPr>
              <w:t>BCBS - insurance</w:t>
            </w:r>
          </w:p>
        </w:tc>
        <w:tc>
          <w:tcPr>
            <w:tcW w:w="1960" w:type="dxa"/>
            <w:noWrap/>
            <w:hideMark/>
          </w:tcPr>
          <w:p w14:paraId="1EB4A46A" w14:textId="77777777" w:rsidR="007527A4" w:rsidRPr="00B830A8" w:rsidRDefault="007527A4" w:rsidP="007527A4">
            <w:pPr>
              <w:jc w:val="both"/>
              <w:rPr>
                <w:sz w:val="20"/>
                <w:szCs w:val="20"/>
              </w:rPr>
            </w:pPr>
            <w:r w:rsidRPr="00B830A8">
              <w:rPr>
                <w:sz w:val="20"/>
                <w:szCs w:val="20"/>
              </w:rPr>
              <w:t xml:space="preserve">              15,475.10 </w:t>
            </w:r>
          </w:p>
        </w:tc>
      </w:tr>
      <w:tr w:rsidR="007527A4" w:rsidRPr="00B830A8" w14:paraId="2C8FC0D9" w14:textId="77777777" w:rsidTr="00B830A8">
        <w:trPr>
          <w:trHeight w:val="134"/>
        </w:trPr>
        <w:tc>
          <w:tcPr>
            <w:tcW w:w="1300" w:type="dxa"/>
            <w:noWrap/>
            <w:hideMark/>
          </w:tcPr>
          <w:p w14:paraId="0878D044" w14:textId="77777777" w:rsidR="007527A4" w:rsidRPr="00B830A8" w:rsidRDefault="007527A4" w:rsidP="002754A0">
            <w:pPr>
              <w:jc w:val="right"/>
              <w:rPr>
                <w:sz w:val="20"/>
                <w:szCs w:val="20"/>
              </w:rPr>
            </w:pPr>
            <w:r w:rsidRPr="00B830A8">
              <w:rPr>
                <w:sz w:val="20"/>
                <w:szCs w:val="20"/>
              </w:rPr>
              <w:t>50390</w:t>
            </w:r>
          </w:p>
        </w:tc>
        <w:tc>
          <w:tcPr>
            <w:tcW w:w="5260" w:type="dxa"/>
            <w:noWrap/>
            <w:hideMark/>
          </w:tcPr>
          <w:p w14:paraId="1DDA6951" w14:textId="77777777" w:rsidR="007527A4" w:rsidRPr="00B830A8" w:rsidRDefault="007527A4" w:rsidP="007527A4">
            <w:pPr>
              <w:jc w:val="both"/>
              <w:rPr>
                <w:sz w:val="20"/>
                <w:szCs w:val="20"/>
              </w:rPr>
            </w:pPr>
            <w:r w:rsidRPr="00B830A8">
              <w:rPr>
                <w:sz w:val="20"/>
                <w:szCs w:val="20"/>
              </w:rPr>
              <w:t>Johnson Service - rebuild manholes</w:t>
            </w:r>
          </w:p>
        </w:tc>
        <w:tc>
          <w:tcPr>
            <w:tcW w:w="1960" w:type="dxa"/>
            <w:noWrap/>
            <w:hideMark/>
          </w:tcPr>
          <w:p w14:paraId="5F070D22" w14:textId="77777777" w:rsidR="007527A4" w:rsidRPr="00B830A8" w:rsidRDefault="007527A4" w:rsidP="007527A4">
            <w:pPr>
              <w:jc w:val="both"/>
              <w:rPr>
                <w:sz w:val="20"/>
                <w:szCs w:val="20"/>
              </w:rPr>
            </w:pPr>
            <w:r w:rsidRPr="00B830A8">
              <w:rPr>
                <w:sz w:val="20"/>
                <w:szCs w:val="20"/>
              </w:rPr>
              <w:t xml:space="preserve">                8,450.00 </w:t>
            </w:r>
          </w:p>
        </w:tc>
      </w:tr>
      <w:tr w:rsidR="007527A4" w:rsidRPr="00B830A8" w14:paraId="61B2EA57" w14:textId="77777777" w:rsidTr="00B830A8">
        <w:trPr>
          <w:trHeight w:val="71"/>
        </w:trPr>
        <w:tc>
          <w:tcPr>
            <w:tcW w:w="1300" w:type="dxa"/>
            <w:noWrap/>
            <w:hideMark/>
          </w:tcPr>
          <w:p w14:paraId="21E60319" w14:textId="77777777" w:rsidR="007527A4" w:rsidRPr="00B830A8" w:rsidRDefault="007527A4" w:rsidP="002754A0">
            <w:pPr>
              <w:jc w:val="right"/>
              <w:rPr>
                <w:sz w:val="20"/>
                <w:szCs w:val="20"/>
              </w:rPr>
            </w:pPr>
            <w:r w:rsidRPr="00B830A8">
              <w:rPr>
                <w:sz w:val="20"/>
                <w:szCs w:val="20"/>
              </w:rPr>
              <w:t>50391</w:t>
            </w:r>
          </w:p>
        </w:tc>
        <w:tc>
          <w:tcPr>
            <w:tcW w:w="5260" w:type="dxa"/>
            <w:noWrap/>
            <w:hideMark/>
          </w:tcPr>
          <w:p w14:paraId="1011ADC0" w14:textId="77777777" w:rsidR="007527A4" w:rsidRPr="00B830A8" w:rsidRDefault="007527A4" w:rsidP="007527A4">
            <w:pPr>
              <w:jc w:val="both"/>
              <w:rPr>
                <w:sz w:val="20"/>
                <w:szCs w:val="20"/>
              </w:rPr>
            </w:pPr>
            <w:r w:rsidRPr="00B830A8">
              <w:rPr>
                <w:sz w:val="20"/>
                <w:szCs w:val="20"/>
              </w:rPr>
              <w:t>Stewart Tree Svc - tree maintenance</w:t>
            </w:r>
          </w:p>
        </w:tc>
        <w:tc>
          <w:tcPr>
            <w:tcW w:w="1960" w:type="dxa"/>
            <w:noWrap/>
            <w:hideMark/>
          </w:tcPr>
          <w:p w14:paraId="11436629" w14:textId="77777777" w:rsidR="007527A4" w:rsidRPr="00B830A8" w:rsidRDefault="007527A4" w:rsidP="007527A4">
            <w:pPr>
              <w:jc w:val="both"/>
              <w:rPr>
                <w:sz w:val="20"/>
                <w:szCs w:val="20"/>
              </w:rPr>
            </w:pPr>
            <w:r w:rsidRPr="00B830A8">
              <w:rPr>
                <w:sz w:val="20"/>
                <w:szCs w:val="20"/>
              </w:rPr>
              <w:t xml:space="preserve">                1,500.00 </w:t>
            </w:r>
          </w:p>
        </w:tc>
      </w:tr>
      <w:tr w:rsidR="007527A4" w:rsidRPr="00B830A8" w14:paraId="20BF31D1" w14:textId="77777777" w:rsidTr="00B830A8">
        <w:trPr>
          <w:trHeight w:val="107"/>
        </w:trPr>
        <w:tc>
          <w:tcPr>
            <w:tcW w:w="1300" w:type="dxa"/>
            <w:noWrap/>
            <w:hideMark/>
          </w:tcPr>
          <w:p w14:paraId="27D4F555" w14:textId="77777777" w:rsidR="007527A4" w:rsidRPr="00B830A8" w:rsidRDefault="007527A4" w:rsidP="002754A0">
            <w:pPr>
              <w:jc w:val="right"/>
              <w:rPr>
                <w:sz w:val="20"/>
                <w:szCs w:val="20"/>
              </w:rPr>
            </w:pPr>
            <w:r w:rsidRPr="00B830A8">
              <w:rPr>
                <w:sz w:val="20"/>
                <w:szCs w:val="20"/>
              </w:rPr>
              <w:t>50392</w:t>
            </w:r>
          </w:p>
        </w:tc>
        <w:tc>
          <w:tcPr>
            <w:tcW w:w="5260" w:type="dxa"/>
            <w:noWrap/>
            <w:hideMark/>
          </w:tcPr>
          <w:p w14:paraId="2FD47CAC" w14:textId="77777777" w:rsidR="007527A4" w:rsidRPr="00B830A8" w:rsidRDefault="007527A4" w:rsidP="007527A4">
            <w:pPr>
              <w:jc w:val="both"/>
              <w:rPr>
                <w:sz w:val="20"/>
                <w:szCs w:val="20"/>
              </w:rPr>
            </w:pPr>
            <w:r w:rsidRPr="00B830A8">
              <w:rPr>
                <w:sz w:val="20"/>
                <w:szCs w:val="20"/>
              </w:rPr>
              <w:t>Black Hills - gas</w:t>
            </w:r>
          </w:p>
        </w:tc>
        <w:tc>
          <w:tcPr>
            <w:tcW w:w="1960" w:type="dxa"/>
            <w:noWrap/>
            <w:hideMark/>
          </w:tcPr>
          <w:p w14:paraId="05BF8E35" w14:textId="77777777" w:rsidR="007527A4" w:rsidRPr="00B830A8" w:rsidRDefault="007527A4" w:rsidP="007527A4">
            <w:pPr>
              <w:jc w:val="both"/>
              <w:rPr>
                <w:sz w:val="20"/>
                <w:szCs w:val="20"/>
              </w:rPr>
            </w:pPr>
            <w:r w:rsidRPr="00B830A8">
              <w:rPr>
                <w:sz w:val="20"/>
                <w:szCs w:val="20"/>
              </w:rPr>
              <w:t xml:space="preserve">                   863.09 </w:t>
            </w:r>
          </w:p>
        </w:tc>
      </w:tr>
      <w:tr w:rsidR="007527A4" w:rsidRPr="00B830A8" w14:paraId="75306187" w14:textId="77777777" w:rsidTr="00B830A8">
        <w:trPr>
          <w:trHeight w:val="152"/>
        </w:trPr>
        <w:tc>
          <w:tcPr>
            <w:tcW w:w="1300" w:type="dxa"/>
            <w:noWrap/>
            <w:hideMark/>
          </w:tcPr>
          <w:p w14:paraId="61E6D8FE" w14:textId="77777777" w:rsidR="007527A4" w:rsidRPr="00B830A8" w:rsidRDefault="007527A4" w:rsidP="002754A0">
            <w:pPr>
              <w:jc w:val="right"/>
              <w:rPr>
                <w:sz w:val="20"/>
                <w:szCs w:val="20"/>
              </w:rPr>
            </w:pPr>
            <w:r w:rsidRPr="00B830A8">
              <w:rPr>
                <w:sz w:val="20"/>
                <w:szCs w:val="20"/>
              </w:rPr>
              <w:t>50394</w:t>
            </w:r>
          </w:p>
        </w:tc>
        <w:tc>
          <w:tcPr>
            <w:tcW w:w="5260" w:type="dxa"/>
            <w:noWrap/>
            <w:hideMark/>
          </w:tcPr>
          <w:p w14:paraId="701F7FB5" w14:textId="77777777" w:rsidR="007527A4" w:rsidRPr="00B830A8" w:rsidRDefault="007527A4" w:rsidP="007527A4">
            <w:pPr>
              <w:jc w:val="both"/>
              <w:rPr>
                <w:sz w:val="20"/>
                <w:szCs w:val="20"/>
              </w:rPr>
            </w:pPr>
            <w:r w:rsidRPr="00B830A8">
              <w:rPr>
                <w:sz w:val="20"/>
                <w:szCs w:val="20"/>
              </w:rPr>
              <w:t>Anderson Bros - backflow testing</w:t>
            </w:r>
          </w:p>
        </w:tc>
        <w:tc>
          <w:tcPr>
            <w:tcW w:w="1960" w:type="dxa"/>
            <w:noWrap/>
            <w:hideMark/>
          </w:tcPr>
          <w:p w14:paraId="03733121" w14:textId="77777777" w:rsidR="007527A4" w:rsidRPr="00B830A8" w:rsidRDefault="007527A4" w:rsidP="007527A4">
            <w:pPr>
              <w:jc w:val="both"/>
              <w:rPr>
                <w:sz w:val="20"/>
                <w:szCs w:val="20"/>
              </w:rPr>
            </w:pPr>
            <w:r w:rsidRPr="00B830A8">
              <w:rPr>
                <w:sz w:val="20"/>
                <w:szCs w:val="20"/>
              </w:rPr>
              <w:t xml:space="preserve">                   326.35 </w:t>
            </w:r>
          </w:p>
        </w:tc>
      </w:tr>
      <w:tr w:rsidR="007527A4" w:rsidRPr="00B830A8" w14:paraId="2351819C" w14:textId="77777777" w:rsidTr="00B830A8">
        <w:trPr>
          <w:trHeight w:val="89"/>
        </w:trPr>
        <w:tc>
          <w:tcPr>
            <w:tcW w:w="1300" w:type="dxa"/>
            <w:noWrap/>
            <w:hideMark/>
          </w:tcPr>
          <w:p w14:paraId="5C1A6E21" w14:textId="77777777" w:rsidR="007527A4" w:rsidRPr="00B830A8" w:rsidRDefault="007527A4" w:rsidP="002754A0">
            <w:pPr>
              <w:jc w:val="right"/>
              <w:rPr>
                <w:sz w:val="20"/>
                <w:szCs w:val="20"/>
              </w:rPr>
            </w:pPr>
            <w:r w:rsidRPr="00B830A8">
              <w:rPr>
                <w:sz w:val="20"/>
                <w:szCs w:val="20"/>
              </w:rPr>
              <w:t>50395</w:t>
            </w:r>
          </w:p>
        </w:tc>
        <w:tc>
          <w:tcPr>
            <w:tcW w:w="5260" w:type="dxa"/>
            <w:noWrap/>
            <w:hideMark/>
          </w:tcPr>
          <w:p w14:paraId="7CFFCC04" w14:textId="77777777" w:rsidR="007527A4" w:rsidRPr="00B830A8" w:rsidRDefault="007527A4" w:rsidP="007527A4">
            <w:pPr>
              <w:jc w:val="both"/>
              <w:rPr>
                <w:sz w:val="20"/>
                <w:szCs w:val="20"/>
              </w:rPr>
            </w:pPr>
            <w:r w:rsidRPr="00B830A8">
              <w:rPr>
                <w:sz w:val="20"/>
                <w:szCs w:val="20"/>
              </w:rPr>
              <w:t>Sue Helms amb pay</w:t>
            </w:r>
          </w:p>
        </w:tc>
        <w:tc>
          <w:tcPr>
            <w:tcW w:w="1960" w:type="dxa"/>
            <w:noWrap/>
            <w:hideMark/>
          </w:tcPr>
          <w:p w14:paraId="7C42A219" w14:textId="77777777" w:rsidR="007527A4" w:rsidRPr="00B830A8" w:rsidRDefault="007527A4" w:rsidP="007527A4">
            <w:pPr>
              <w:jc w:val="both"/>
              <w:rPr>
                <w:sz w:val="20"/>
                <w:szCs w:val="20"/>
              </w:rPr>
            </w:pPr>
            <w:r w:rsidRPr="00B830A8">
              <w:rPr>
                <w:sz w:val="20"/>
                <w:szCs w:val="20"/>
              </w:rPr>
              <w:t xml:space="preserve">                     66.00 </w:t>
            </w:r>
          </w:p>
        </w:tc>
      </w:tr>
      <w:tr w:rsidR="007527A4" w:rsidRPr="00B830A8" w14:paraId="450149F8" w14:textId="77777777" w:rsidTr="00B830A8">
        <w:trPr>
          <w:trHeight w:val="206"/>
        </w:trPr>
        <w:tc>
          <w:tcPr>
            <w:tcW w:w="1300" w:type="dxa"/>
            <w:noWrap/>
            <w:hideMark/>
          </w:tcPr>
          <w:p w14:paraId="08E60023" w14:textId="77777777" w:rsidR="007527A4" w:rsidRPr="00B830A8" w:rsidRDefault="007527A4" w:rsidP="002754A0">
            <w:pPr>
              <w:jc w:val="right"/>
              <w:rPr>
                <w:sz w:val="20"/>
                <w:szCs w:val="20"/>
              </w:rPr>
            </w:pPr>
            <w:r w:rsidRPr="00B830A8">
              <w:rPr>
                <w:sz w:val="20"/>
                <w:szCs w:val="20"/>
              </w:rPr>
              <w:t>50396</w:t>
            </w:r>
          </w:p>
        </w:tc>
        <w:tc>
          <w:tcPr>
            <w:tcW w:w="5260" w:type="dxa"/>
            <w:noWrap/>
            <w:hideMark/>
          </w:tcPr>
          <w:p w14:paraId="7A9FF69C" w14:textId="77777777" w:rsidR="007527A4" w:rsidRPr="00B830A8" w:rsidRDefault="007527A4" w:rsidP="007527A4">
            <w:pPr>
              <w:jc w:val="both"/>
              <w:rPr>
                <w:sz w:val="20"/>
                <w:szCs w:val="20"/>
              </w:rPr>
            </w:pPr>
            <w:r w:rsidRPr="00B830A8">
              <w:rPr>
                <w:sz w:val="20"/>
                <w:szCs w:val="20"/>
              </w:rPr>
              <w:t>Elliot Hoefs - amb pay</w:t>
            </w:r>
          </w:p>
        </w:tc>
        <w:tc>
          <w:tcPr>
            <w:tcW w:w="1960" w:type="dxa"/>
            <w:noWrap/>
            <w:hideMark/>
          </w:tcPr>
          <w:p w14:paraId="65C4ABD7" w14:textId="77777777" w:rsidR="007527A4" w:rsidRPr="00B830A8" w:rsidRDefault="007527A4" w:rsidP="007527A4">
            <w:pPr>
              <w:jc w:val="both"/>
              <w:rPr>
                <w:sz w:val="20"/>
                <w:szCs w:val="20"/>
              </w:rPr>
            </w:pPr>
            <w:r w:rsidRPr="00B830A8">
              <w:rPr>
                <w:sz w:val="20"/>
                <w:szCs w:val="20"/>
              </w:rPr>
              <w:t xml:space="preserve">                   270.00 </w:t>
            </w:r>
          </w:p>
        </w:tc>
      </w:tr>
      <w:tr w:rsidR="007527A4" w:rsidRPr="00B830A8" w14:paraId="5E179F83" w14:textId="77777777" w:rsidTr="00B830A8">
        <w:trPr>
          <w:trHeight w:val="161"/>
        </w:trPr>
        <w:tc>
          <w:tcPr>
            <w:tcW w:w="1300" w:type="dxa"/>
            <w:noWrap/>
            <w:hideMark/>
          </w:tcPr>
          <w:p w14:paraId="5D7F9A64" w14:textId="77777777" w:rsidR="007527A4" w:rsidRPr="00B830A8" w:rsidRDefault="007527A4" w:rsidP="002754A0">
            <w:pPr>
              <w:jc w:val="right"/>
              <w:rPr>
                <w:sz w:val="20"/>
                <w:szCs w:val="20"/>
              </w:rPr>
            </w:pPr>
            <w:r w:rsidRPr="00B830A8">
              <w:rPr>
                <w:sz w:val="20"/>
                <w:szCs w:val="20"/>
              </w:rPr>
              <w:t>50397</w:t>
            </w:r>
          </w:p>
        </w:tc>
        <w:tc>
          <w:tcPr>
            <w:tcW w:w="5260" w:type="dxa"/>
            <w:noWrap/>
            <w:hideMark/>
          </w:tcPr>
          <w:p w14:paraId="0352CC5E" w14:textId="77777777" w:rsidR="007527A4" w:rsidRPr="00B830A8" w:rsidRDefault="007527A4" w:rsidP="007527A4">
            <w:pPr>
              <w:jc w:val="both"/>
              <w:rPr>
                <w:sz w:val="20"/>
                <w:szCs w:val="20"/>
              </w:rPr>
            </w:pPr>
            <w:r w:rsidRPr="00B830A8">
              <w:rPr>
                <w:sz w:val="20"/>
                <w:szCs w:val="20"/>
              </w:rPr>
              <w:t>Stefanie Hoefs amb pay</w:t>
            </w:r>
          </w:p>
        </w:tc>
        <w:tc>
          <w:tcPr>
            <w:tcW w:w="1960" w:type="dxa"/>
            <w:noWrap/>
            <w:hideMark/>
          </w:tcPr>
          <w:p w14:paraId="1A76E40E" w14:textId="77777777" w:rsidR="007527A4" w:rsidRPr="00B830A8" w:rsidRDefault="007527A4" w:rsidP="007527A4">
            <w:pPr>
              <w:jc w:val="both"/>
              <w:rPr>
                <w:sz w:val="20"/>
                <w:szCs w:val="20"/>
              </w:rPr>
            </w:pPr>
            <w:r w:rsidRPr="00B830A8">
              <w:rPr>
                <w:sz w:val="20"/>
                <w:szCs w:val="20"/>
              </w:rPr>
              <w:t xml:space="preserve">                   234.00 </w:t>
            </w:r>
          </w:p>
        </w:tc>
      </w:tr>
      <w:tr w:rsidR="007527A4" w:rsidRPr="00B830A8" w14:paraId="64F0BB57" w14:textId="77777777" w:rsidTr="00B830A8">
        <w:trPr>
          <w:trHeight w:val="197"/>
        </w:trPr>
        <w:tc>
          <w:tcPr>
            <w:tcW w:w="1300" w:type="dxa"/>
            <w:noWrap/>
            <w:hideMark/>
          </w:tcPr>
          <w:p w14:paraId="4B4F5ECC" w14:textId="77777777" w:rsidR="007527A4" w:rsidRPr="00B830A8" w:rsidRDefault="007527A4" w:rsidP="002754A0">
            <w:pPr>
              <w:jc w:val="right"/>
              <w:rPr>
                <w:sz w:val="20"/>
                <w:szCs w:val="20"/>
              </w:rPr>
            </w:pPr>
            <w:r w:rsidRPr="00B830A8">
              <w:rPr>
                <w:sz w:val="20"/>
                <w:szCs w:val="20"/>
              </w:rPr>
              <w:t>50398</w:t>
            </w:r>
          </w:p>
        </w:tc>
        <w:tc>
          <w:tcPr>
            <w:tcW w:w="5260" w:type="dxa"/>
            <w:noWrap/>
            <w:hideMark/>
          </w:tcPr>
          <w:p w14:paraId="3EF49BC4" w14:textId="77777777" w:rsidR="007527A4" w:rsidRPr="00B830A8" w:rsidRDefault="007527A4" w:rsidP="007527A4">
            <w:pPr>
              <w:jc w:val="both"/>
              <w:rPr>
                <w:sz w:val="20"/>
                <w:szCs w:val="20"/>
              </w:rPr>
            </w:pPr>
            <w:r w:rsidRPr="00B830A8">
              <w:rPr>
                <w:sz w:val="20"/>
                <w:szCs w:val="20"/>
              </w:rPr>
              <w:t>Wendall Hoefs amb pay</w:t>
            </w:r>
          </w:p>
        </w:tc>
        <w:tc>
          <w:tcPr>
            <w:tcW w:w="1960" w:type="dxa"/>
            <w:noWrap/>
            <w:hideMark/>
          </w:tcPr>
          <w:p w14:paraId="49087802" w14:textId="77777777" w:rsidR="007527A4" w:rsidRPr="00B830A8" w:rsidRDefault="007527A4" w:rsidP="007527A4">
            <w:pPr>
              <w:jc w:val="both"/>
              <w:rPr>
                <w:sz w:val="20"/>
                <w:szCs w:val="20"/>
              </w:rPr>
            </w:pPr>
            <w:r w:rsidRPr="00B830A8">
              <w:rPr>
                <w:sz w:val="20"/>
                <w:szCs w:val="20"/>
              </w:rPr>
              <w:t xml:space="preserve">                   184.00 </w:t>
            </w:r>
          </w:p>
        </w:tc>
      </w:tr>
      <w:tr w:rsidR="007527A4" w:rsidRPr="00B830A8" w14:paraId="7B282436" w14:textId="77777777" w:rsidTr="00B830A8">
        <w:trPr>
          <w:trHeight w:val="70"/>
        </w:trPr>
        <w:tc>
          <w:tcPr>
            <w:tcW w:w="1300" w:type="dxa"/>
            <w:noWrap/>
            <w:hideMark/>
          </w:tcPr>
          <w:p w14:paraId="024FF7EA" w14:textId="77777777" w:rsidR="007527A4" w:rsidRPr="00B830A8" w:rsidRDefault="007527A4" w:rsidP="002754A0">
            <w:pPr>
              <w:jc w:val="right"/>
              <w:rPr>
                <w:sz w:val="20"/>
                <w:szCs w:val="20"/>
              </w:rPr>
            </w:pPr>
            <w:r w:rsidRPr="00B830A8">
              <w:rPr>
                <w:sz w:val="20"/>
                <w:szCs w:val="20"/>
              </w:rPr>
              <w:t>50399</w:t>
            </w:r>
          </w:p>
        </w:tc>
        <w:tc>
          <w:tcPr>
            <w:tcW w:w="5260" w:type="dxa"/>
            <w:noWrap/>
            <w:hideMark/>
          </w:tcPr>
          <w:p w14:paraId="50E6706C" w14:textId="77777777" w:rsidR="007527A4" w:rsidRPr="00B830A8" w:rsidRDefault="007527A4" w:rsidP="007527A4">
            <w:pPr>
              <w:jc w:val="both"/>
              <w:rPr>
                <w:sz w:val="20"/>
                <w:szCs w:val="20"/>
              </w:rPr>
            </w:pPr>
            <w:r w:rsidRPr="00B830A8">
              <w:rPr>
                <w:sz w:val="20"/>
                <w:szCs w:val="20"/>
              </w:rPr>
              <w:t>Mitch Houser amb pay</w:t>
            </w:r>
          </w:p>
        </w:tc>
        <w:tc>
          <w:tcPr>
            <w:tcW w:w="1960" w:type="dxa"/>
            <w:noWrap/>
            <w:hideMark/>
          </w:tcPr>
          <w:p w14:paraId="3373C3B7" w14:textId="77777777" w:rsidR="007527A4" w:rsidRPr="00B830A8" w:rsidRDefault="007527A4" w:rsidP="007527A4">
            <w:pPr>
              <w:jc w:val="both"/>
              <w:rPr>
                <w:sz w:val="20"/>
                <w:szCs w:val="20"/>
              </w:rPr>
            </w:pPr>
            <w:r w:rsidRPr="00B830A8">
              <w:rPr>
                <w:sz w:val="20"/>
                <w:szCs w:val="20"/>
              </w:rPr>
              <w:t xml:space="preserve">                     37.50 </w:t>
            </w:r>
          </w:p>
        </w:tc>
      </w:tr>
      <w:tr w:rsidR="007527A4" w:rsidRPr="00B830A8" w14:paraId="117A7660" w14:textId="77777777" w:rsidTr="00B830A8">
        <w:trPr>
          <w:trHeight w:val="179"/>
        </w:trPr>
        <w:tc>
          <w:tcPr>
            <w:tcW w:w="1300" w:type="dxa"/>
            <w:noWrap/>
            <w:hideMark/>
          </w:tcPr>
          <w:p w14:paraId="4E021890" w14:textId="77777777" w:rsidR="007527A4" w:rsidRPr="00B830A8" w:rsidRDefault="007527A4" w:rsidP="002754A0">
            <w:pPr>
              <w:jc w:val="right"/>
              <w:rPr>
                <w:sz w:val="20"/>
                <w:szCs w:val="20"/>
              </w:rPr>
            </w:pPr>
            <w:r w:rsidRPr="00B830A8">
              <w:rPr>
                <w:sz w:val="20"/>
                <w:szCs w:val="20"/>
              </w:rPr>
              <w:t>50400</w:t>
            </w:r>
          </w:p>
        </w:tc>
        <w:tc>
          <w:tcPr>
            <w:tcW w:w="5260" w:type="dxa"/>
            <w:noWrap/>
            <w:hideMark/>
          </w:tcPr>
          <w:p w14:paraId="41752A59" w14:textId="77777777" w:rsidR="007527A4" w:rsidRPr="00B830A8" w:rsidRDefault="007527A4" w:rsidP="007527A4">
            <w:pPr>
              <w:jc w:val="both"/>
              <w:rPr>
                <w:sz w:val="20"/>
                <w:szCs w:val="20"/>
              </w:rPr>
            </w:pPr>
            <w:r w:rsidRPr="00B830A8">
              <w:rPr>
                <w:sz w:val="20"/>
                <w:szCs w:val="20"/>
              </w:rPr>
              <w:t>Peter Leising amb pay</w:t>
            </w:r>
          </w:p>
        </w:tc>
        <w:tc>
          <w:tcPr>
            <w:tcW w:w="1960" w:type="dxa"/>
            <w:noWrap/>
            <w:hideMark/>
          </w:tcPr>
          <w:p w14:paraId="46E67099" w14:textId="77777777" w:rsidR="007527A4" w:rsidRPr="00B830A8" w:rsidRDefault="007527A4" w:rsidP="007527A4">
            <w:pPr>
              <w:jc w:val="both"/>
              <w:rPr>
                <w:sz w:val="20"/>
                <w:szCs w:val="20"/>
              </w:rPr>
            </w:pPr>
            <w:r w:rsidRPr="00B830A8">
              <w:rPr>
                <w:sz w:val="20"/>
                <w:szCs w:val="20"/>
              </w:rPr>
              <w:t xml:space="preserve">                     58.00 </w:t>
            </w:r>
          </w:p>
        </w:tc>
      </w:tr>
      <w:tr w:rsidR="007527A4" w:rsidRPr="00B830A8" w14:paraId="12107AB5" w14:textId="77777777" w:rsidTr="00B830A8">
        <w:trPr>
          <w:trHeight w:val="116"/>
        </w:trPr>
        <w:tc>
          <w:tcPr>
            <w:tcW w:w="1300" w:type="dxa"/>
            <w:noWrap/>
            <w:hideMark/>
          </w:tcPr>
          <w:p w14:paraId="221BFDB8" w14:textId="77777777" w:rsidR="007527A4" w:rsidRPr="00B830A8" w:rsidRDefault="007527A4" w:rsidP="002754A0">
            <w:pPr>
              <w:jc w:val="right"/>
              <w:rPr>
                <w:sz w:val="20"/>
                <w:szCs w:val="20"/>
              </w:rPr>
            </w:pPr>
            <w:r w:rsidRPr="00B830A8">
              <w:rPr>
                <w:sz w:val="20"/>
                <w:szCs w:val="20"/>
              </w:rPr>
              <w:t>50401</w:t>
            </w:r>
          </w:p>
        </w:tc>
        <w:tc>
          <w:tcPr>
            <w:tcW w:w="5260" w:type="dxa"/>
            <w:noWrap/>
            <w:hideMark/>
          </w:tcPr>
          <w:p w14:paraId="26E14234" w14:textId="77777777" w:rsidR="007527A4" w:rsidRPr="00B830A8" w:rsidRDefault="007527A4" w:rsidP="007527A4">
            <w:pPr>
              <w:jc w:val="both"/>
              <w:rPr>
                <w:sz w:val="20"/>
                <w:szCs w:val="20"/>
              </w:rPr>
            </w:pPr>
            <w:r w:rsidRPr="00B830A8">
              <w:rPr>
                <w:sz w:val="20"/>
                <w:szCs w:val="20"/>
              </w:rPr>
              <w:t>Todd Monie amb pay</w:t>
            </w:r>
          </w:p>
        </w:tc>
        <w:tc>
          <w:tcPr>
            <w:tcW w:w="1960" w:type="dxa"/>
            <w:noWrap/>
            <w:hideMark/>
          </w:tcPr>
          <w:p w14:paraId="2AB58DDF" w14:textId="77777777" w:rsidR="007527A4" w:rsidRPr="00B830A8" w:rsidRDefault="007527A4" w:rsidP="007527A4">
            <w:pPr>
              <w:jc w:val="both"/>
              <w:rPr>
                <w:sz w:val="20"/>
                <w:szCs w:val="20"/>
              </w:rPr>
            </w:pPr>
            <w:r w:rsidRPr="00B830A8">
              <w:rPr>
                <w:sz w:val="20"/>
                <w:szCs w:val="20"/>
              </w:rPr>
              <w:t xml:space="preserve">                     20.00 </w:t>
            </w:r>
          </w:p>
        </w:tc>
      </w:tr>
      <w:tr w:rsidR="007527A4" w:rsidRPr="00B830A8" w14:paraId="044A6E2E" w14:textId="77777777" w:rsidTr="00B830A8">
        <w:trPr>
          <w:trHeight w:val="71"/>
        </w:trPr>
        <w:tc>
          <w:tcPr>
            <w:tcW w:w="1300" w:type="dxa"/>
            <w:noWrap/>
            <w:hideMark/>
          </w:tcPr>
          <w:p w14:paraId="1D402B4D" w14:textId="77777777" w:rsidR="007527A4" w:rsidRPr="00B830A8" w:rsidRDefault="007527A4" w:rsidP="002754A0">
            <w:pPr>
              <w:jc w:val="right"/>
              <w:rPr>
                <w:sz w:val="20"/>
                <w:szCs w:val="20"/>
              </w:rPr>
            </w:pPr>
            <w:r w:rsidRPr="00B830A8">
              <w:rPr>
                <w:sz w:val="20"/>
                <w:szCs w:val="20"/>
              </w:rPr>
              <w:t>50402</w:t>
            </w:r>
          </w:p>
        </w:tc>
        <w:tc>
          <w:tcPr>
            <w:tcW w:w="5260" w:type="dxa"/>
            <w:noWrap/>
            <w:hideMark/>
          </w:tcPr>
          <w:p w14:paraId="41C9EFA1" w14:textId="77777777" w:rsidR="007527A4" w:rsidRPr="00B830A8" w:rsidRDefault="007527A4" w:rsidP="007527A4">
            <w:pPr>
              <w:jc w:val="both"/>
              <w:rPr>
                <w:sz w:val="20"/>
                <w:szCs w:val="20"/>
              </w:rPr>
            </w:pPr>
            <w:r w:rsidRPr="00B830A8">
              <w:rPr>
                <w:sz w:val="20"/>
                <w:szCs w:val="20"/>
              </w:rPr>
              <w:t>Municipal Supply - water supplies &amp; repairs</w:t>
            </w:r>
          </w:p>
        </w:tc>
        <w:tc>
          <w:tcPr>
            <w:tcW w:w="1960" w:type="dxa"/>
            <w:noWrap/>
            <w:hideMark/>
          </w:tcPr>
          <w:p w14:paraId="7AFAD857" w14:textId="77777777" w:rsidR="007527A4" w:rsidRPr="00B830A8" w:rsidRDefault="007527A4" w:rsidP="007527A4">
            <w:pPr>
              <w:jc w:val="both"/>
              <w:rPr>
                <w:sz w:val="20"/>
                <w:szCs w:val="20"/>
              </w:rPr>
            </w:pPr>
            <w:r w:rsidRPr="00B830A8">
              <w:rPr>
                <w:sz w:val="20"/>
                <w:szCs w:val="20"/>
              </w:rPr>
              <w:t xml:space="preserve">                1,322.52 </w:t>
            </w:r>
          </w:p>
        </w:tc>
      </w:tr>
      <w:tr w:rsidR="007527A4" w:rsidRPr="00B830A8" w14:paraId="5F727738" w14:textId="77777777" w:rsidTr="00B830A8">
        <w:trPr>
          <w:trHeight w:val="70"/>
        </w:trPr>
        <w:tc>
          <w:tcPr>
            <w:tcW w:w="1300" w:type="dxa"/>
            <w:noWrap/>
            <w:hideMark/>
          </w:tcPr>
          <w:p w14:paraId="367195D5" w14:textId="77777777" w:rsidR="007527A4" w:rsidRPr="00B830A8" w:rsidRDefault="007527A4" w:rsidP="002754A0">
            <w:pPr>
              <w:jc w:val="right"/>
              <w:rPr>
                <w:sz w:val="20"/>
                <w:szCs w:val="20"/>
              </w:rPr>
            </w:pPr>
            <w:r w:rsidRPr="00B830A8">
              <w:rPr>
                <w:sz w:val="20"/>
                <w:szCs w:val="20"/>
              </w:rPr>
              <w:t>50403</w:t>
            </w:r>
          </w:p>
        </w:tc>
        <w:tc>
          <w:tcPr>
            <w:tcW w:w="5260" w:type="dxa"/>
            <w:noWrap/>
            <w:hideMark/>
          </w:tcPr>
          <w:p w14:paraId="3E8DCBEB" w14:textId="77777777" w:rsidR="007527A4" w:rsidRPr="00B830A8" w:rsidRDefault="007527A4" w:rsidP="007527A4">
            <w:pPr>
              <w:jc w:val="both"/>
              <w:rPr>
                <w:sz w:val="20"/>
                <w:szCs w:val="20"/>
              </w:rPr>
            </w:pPr>
            <w:r w:rsidRPr="00B830A8">
              <w:rPr>
                <w:sz w:val="20"/>
                <w:szCs w:val="20"/>
              </w:rPr>
              <w:t>NE Public Health Lab - water testing</w:t>
            </w:r>
          </w:p>
        </w:tc>
        <w:tc>
          <w:tcPr>
            <w:tcW w:w="1960" w:type="dxa"/>
            <w:noWrap/>
            <w:hideMark/>
          </w:tcPr>
          <w:p w14:paraId="60D4D168" w14:textId="77777777" w:rsidR="007527A4" w:rsidRPr="00B830A8" w:rsidRDefault="007527A4" w:rsidP="007527A4">
            <w:pPr>
              <w:jc w:val="both"/>
              <w:rPr>
                <w:sz w:val="20"/>
                <w:szCs w:val="20"/>
              </w:rPr>
            </w:pPr>
            <w:r w:rsidRPr="00B830A8">
              <w:rPr>
                <w:sz w:val="20"/>
                <w:szCs w:val="20"/>
              </w:rPr>
              <w:t xml:space="preserve">                   380.00 </w:t>
            </w:r>
          </w:p>
        </w:tc>
      </w:tr>
      <w:tr w:rsidR="007527A4" w:rsidRPr="00B830A8" w14:paraId="0C608D81" w14:textId="77777777" w:rsidTr="00B830A8">
        <w:trPr>
          <w:trHeight w:val="134"/>
        </w:trPr>
        <w:tc>
          <w:tcPr>
            <w:tcW w:w="1300" w:type="dxa"/>
            <w:noWrap/>
            <w:hideMark/>
          </w:tcPr>
          <w:p w14:paraId="45548386" w14:textId="77777777" w:rsidR="007527A4" w:rsidRPr="00B830A8" w:rsidRDefault="007527A4" w:rsidP="002754A0">
            <w:pPr>
              <w:jc w:val="right"/>
              <w:rPr>
                <w:sz w:val="20"/>
                <w:szCs w:val="20"/>
              </w:rPr>
            </w:pPr>
            <w:r w:rsidRPr="00B830A8">
              <w:rPr>
                <w:sz w:val="20"/>
                <w:szCs w:val="20"/>
              </w:rPr>
              <w:t>50404</w:t>
            </w:r>
          </w:p>
        </w:tc>
        <w:tc>
          <w:tcPr>
            <w:tcW w:w="5260" w:type="dxa"/>
            <w:noWrap/>
            <w:hideMark/>
          </w:tcPr>
          <w:p w14:paraId="56467FE6" w14:textId="77777777" w:rsidR="007527A4" w:rsidRPr="00B830A8" w:rsidRDefault="007527A4" w:rsidP="007527A4">
            <w:pPr>
              <w:jc w:val="both"/>
              <w:rPr>
                <w:sz w:val="20"/>
                <w:szCs w:val="20"/>
              </w:rPr>
            </w:pPr>
            <w:r w:rsidRPr="00B830A8">
              <w:rPr>
                <w:sz w:val="20"/>
                <w:szCs w:val="20"/>
              </w:rPr>
              <w:t>John Paulsen - ambulance pay</w:t>
            </w:r>
          </w:p>
        </w:tc>
        <w:tc>
          <w:tcPr>
            <w:tcW w:w="1960" w:type="dxa"/>
            <w:noWrap/>
            <w:hideMark/>
          </w:tcPr>
          <w:p w14:paraId="69A57AAF" w14:textId="77777777" w:rsidR="007527A4" w:rsidRPr="00B830A8" w:rsidRDefault="007527A4" w:rsidP="007527A4">
            <w:pPr>
              <w:jc w:val="both"/>
              <w:rPr>
                <w:sz w:val="20"/>
                <w:szCs w:val="20"/>
              </w:rPr>
            </w:pPr>
            <w:r w:rsidRPr="00B830A8">
              <w:rPr>
                <w:sz w:val="20"/>
                <w:szCs w:val="20"/>
              </w:rPr>
              <w:t xml:space="preserve">                     65.00 </w:t>
            </w:r>
          </w:p>
        </w:tc>
      </w:tr>
      <w:tr w:rsidR="007527A4" w:rsidRPr="00B830A8" w14:paraId="3036D6A7" w14:textId="77777777" w:rsidTr="00B830A8">
        <w:trPr>
          <w:trHeight w:val="179"/>
        </w:trPr>
        <w:tc>
          <w:tcPr>
            <w:tcW w:w="1300" w:type="dxa"/>
            <w:noWrap/>
            <w:hideMark/>
          </w:tcPr>
          <w:p w14:paraId="6F213FFD" w14:textId="77777777" w:rsidR="007527A4" w:rsidRPr="00B830A8" w:rsidRDefault="007527A4" w:rsidP="002754A0">
            <w:pPr>
              <w:jc w:val="right"/>
              <w:rPr>
                <w:sz w:val="20"/>
                <w:szCs w:val="20"/>
              </w:rPr>
            </w:pPr>
            <w:r w:rsidRPr="00B830A8">
              <w:rPr>
                <w:sz w:val="20"/>
                <w:szCs w:val="20"/>
              </w:rPr>
              <w:t>50405</w:t>
            </w:r>
          </w:p>
        </w:tc>
        <w:tc>
          <w:tcPr>
            <w:tcW w:w="5260" w:type="dxa"/>
            <w:noWrap/>
            <w:hideMark/>
          </w:tcPr>
          <w:p w14:paraId="69A0BA9A" w14:textId="77777777" w:rsidR="007527A4" w:rsidRPr="00B830A8" w:rsidRDefault="007527A4" w:rsidP="007527A4">
            <w:pPr>
              <w:jc w:val="both"/>
              <w:rPr>
                <w:sz w:val="20"/>
                <w:szCs w:val="20"/>
              </w:rPr>
            </w:pPr>
            <w:r w:rsidRPr="00B830A8">
              <w:rPr>
                <w:sz w:val="20"/>
                <w:szCs w:val="20"/>
              </w:rPr>
              <w:t>Josh Schrock amb pay</w:t>
            </w:r>
          </w:p>
        </w:tc>
        <w:tc>
          <w:tcPr>
            <w:tcW w:w="1960" w:type="dxa"/>
            <w:noWrap/>
            <w:hideMark/>
          </w:tcPr>
          <w:p w14:paraId="5623A326" w14:textId="77777777" w:rsidR="007527A4" w:rsidRPr="00B830A8" w:rsidRDefault="007527A4" w:rsidP="007527A4">
            <w:pPr>
              <w:jc w:val="both"/>
              <w:rPr>
                <w:sz w:val="20"/>
                <w:szCs w:val="20"/>
              </w:rPr>
            </w:pPr>
            <w:r w:rsidRPr="00B830A8">
              <w:rPr>
                <w:sz w:val="20"/>
                <w:szCs w:val="20"/>
              </w:rPr>
              <w:t xml:space="preserve">                   115.00 </w:t>
            </w:r>
          </w:p>
        </w:tc>
      </w:tr>
      <w:tr w:rsidR="007527A4" w:rsidRPr="00B830A8" w14:paraId="0E3A39EE" w14:textId="77777777" w:rsidTr="00B830A8">
        <w:trPr>
          <w:trHeight w:val="70"/>
        </w:trPr>
        <w:tc>
          <w:tcPr>
            <w:tcW w:w="1300" w:type="dxa"/>
            <w:noWrap/>
            <w:hideMark/>
          </w:tcPr>
          <w:p w14:paraId="42D58315" w14:textId="77777777" w:rsidR="007527A4" w:rsidRPr="00B830A8" w:rsidRDefault="007527A4" w:rsidP="002754A0">
            <w:pPr>
              <w:jc w:val="right"/>
              <w:rPr>
                <w:sz w:val="20"/>
                <w:szCs w:val="20"/>
              </w:rPr>
            </w:pPr>
            <w:r w:rsidRPr="00B830A8">
              <w:rPr>
                <w:sz w:val="20"/>
                <w:szCs w:val="20"/>
              </w:rPr>
              <w:lastRenderedPageBreak/>
              <w:t>50406</w:t>
            </w:r>
          </w:p>
        </w:tc>
        <w:tc>
          <w:tcPr>
            <w:tcW w:w="5260" w:type="dxa"/>
            <w:noWrap/>
            <w:hideMark/>
          </w:tcPr>
          <w:p w14:paraId="1412A23C" w14:textId="77777777" w:rsidR="007527A4" w:rsidRPr="00B830A8" w:rsidRDefault="007527A4" w:rsidP="007527A4">
            <w:pPr>
              <w:jc w:val="both"/>
              <w:rPr>
                <w:sz w:val="20"/>
                <w:szCs w:val="20"/>
              </w:rPr>
            </w:pPr>
            <w:r w:rsidRPr="00B830A8">
              <w:rPr>
                <w:sz w:val="20"/>
                <w:szCs w:val="20"/>
              </w:rPr>
              <w:t>Brian Sisson amb pay</w:t>
            </w:r>
          </w:p>
        </w:tc>
        <w:tc>
          <w:tcPr>
            <w:tcW w:w="1960" w:type="dxa"/>
            <w:noWrap/>
            <w:hideMark/>
          </w:tcPr>
          <w:p w14:paraId="29E696F7" w14:textId="77777777" w:rsidR="007527A4" w:rsidRPr="00B830A8" w:rsidRDefault="007527A4" w:rsidP="007527A4">
            <w:pPr>
              <w:jc w:val="both"/>
              <w:rPr>
                <w:sz w:val="20"/>
                <w:szCs w:val="20"/>
              </w:rPr>
            </w:pPr>
            <w:r w:rsidRPr="00B830A8">
              <w:rPr>
                <w:sz w:val="20"/>
                <w:szCs w:val="20"/>
              </w:rPr>
              <w:t xml:space="preserve">                     37.50 </w:t>
            </w:r>
          </w:p>
        </w:tc>
      </w:tr>
      <w:tr w:rsidR="007527A4" w:rsidRPr="00B830A8" w14:paraId="03F71238" w14:textId="77777777" w:rsidTr="00B830A8">
        <w:trPr>
          <w:trHeight w:val="70"/>
        </w:trPr>
        <w:tc>
          <w:tcPr>
            <w:tcW w:w="1300" w:type="dxa"/>
            <w:noWrap/>
            <w:hideMark/>
          </w:tcPr>
          <w:p w14:paraId="6ACD1BC7" w14:textId="77777777" w:rsidR="007527A4" w:rsidRPr="00B830A8" w:rsidRDefault="007527A4" w:rsidP="002754A0">
            <w:pPr>
              <w:jc w:val="right"/>
              <w:rPr>
                <w:sz w:val="20"/>
                <w:szCs w:val="20"/>
              </w:rPr>
            </w:pPr>
            <w:r w:rsidRPr="00B830A8">
              <w:rPr>
                <w:sz w:val="20"/>
                <w:szCs w:val="20"/>
              </w:rPr>
              <w:t>50407</w:t>
            </w:r>
          </w:p>
        </w:tc>
        <w:tc>
          <w:tcPr>
            <w:tcW w:w="5260" w:type="dxa"/>
            <w:noWrap/>
            <w:hideMark/>
          </w:tcPr>
          <w:p w14:paraId="59AF8399" w14:textId="0745F948" w:rsidR="007527A4" w:rsidRPr="00B830A8" w:rsidRDefault="007527A4" w:rsidP="007527A4">
            <w:pPr>
              <w:jc w:val="both"/>
              <w:rPr>
                <w:sz w:val="20"/>
                <w:szCs w:val="20"/>
              </w:rPr>
            </w:pPr>
            <w:r w:rsidRPr="00B830A8">
              <w:rPr>
                <w:sz w:val="20"/>
                <w:szCs w:val="20"/>
              </w:rPr>
              <w:t>TVPPD - July-Aug sub</w:t>
            </w:r>
            <w:r w:rsidR="00CB2040" w:rsidRPr="00B830A8">
              <w:rPr>
                <w:sz w:val="20"/>
                <w:szCs w:val="20"/>
              </w:rPr>
              <w:t xml:space="preserve"> </w:t>
            </w:r>
            <w:r w:rsidRPr="00B830A8">
              <w:rPr>
                <w:sz w:val="20"/>
                <w:szCs w:val="20"/>
              </w:rPr>
              <w:t>transmission</w:t>
            </w:r>
          </w:p>
        </w:tc>
        <w:tc>
          <w:tcPr>
            <w:tcW w:w="1960" w:type="dxa"/>
            <w:noWrap/>
            <w:hideMark/>
          </w:tcPr>
          <w:p w14:paraId="3D586A69" w14:textId="77777777" w:rsidR="007527A4" w:rsidRPr="00B830A8" w:rsidRDefault="007527A4" w:rsidP="007527A4">
            <w:pPr>
              <w:jc w:val="both"/>
              <w:rPr>
                <w:sz w:val="20"/>
                <w:szCs w:val="20"/>
              </w:rPr>
            </w:pPr>
            <w:r w:rsidRPr="00B830A8">
              <w:rPr>
                <w:sz w:val="20"/>
                <w:szCs w:val="20"/>
              </w:rPr>
              <w:t xml:space="preserve">              13,718.20 </w:t>
            </w:r>
          </w:p>
        </w:tc>
      </w:tr>
      <w:tr w:rsidR="007527A4" w:rsidRPr="00B830A8" w14:paraId="66D48004" w14:textId="77777777" w:rsidTr="00B830A8">
        <w:trPr>
          <w:trHeight w:val="107"/>
        </w:trPr>
        <w:tc>
          <w:tcPr>
            <w:tcW w:w="1300" w:type="dxa"/>
            <w:noWrap/>
            <w:hideMark/>
          </w:tcPr>
          <w:p w14:paraId="38829A2D" w14:textId="77777777" w:rsidR="007527A4" w:rsidRPr="00B830A8" w:rsidRDefault="007527A4" w:rsidP="002754A0">
            <w:pPr>
              <w:jc w:val="right"/>
              <w:rPr>
                <w:sz w:val="20"/>
                <w:szCs w:val="20"/>
              </w:rPr>
            </w:pPr>
            <w:r w:rsidRPr="00B830A8">
              <w:rPr>
                <w:sz w:val="20"/>
                <w:szCs w:val="20"/>
              </w:rPr>
              <w:t>50408</w:t>
            </w:r>
          </w:p>
        </w:tc>
        <w:tc>
          <w:tcPr>
            <w:tcW w:w="5260" w:type="dxa"/>
            <w:noWrap/>
            <w:hideMark/>
          </w:tcPr>
          <w:p w14:paraId="05619428" w14:textId="77777777" w:rsidR="007527A4" w:rsidRPr="00B830A8" w:rsidRDefault="007527A4" w:rsidP="007527A4">
            <w:pPr>
              <w:jc w:val="both"/>
              <w:rPr>
                <w:sz w:val="20"/>
                <w:szCs w:val="20"/>
              </w:rPr>
            </w:pPr>
            <w:r w:rsidRPr="00B830A8">
              <w:rPr>
                <w:sz w:val="20"/>
                <w:szCs w:val="20"/>
              </w:rPr>
              <w:t>Brandon Yeager amb pay</w:t>
            </w:r>
          </w:p>
        </w:tc>
        <w:tc>
          <w:tcPr>
            <w:tcW w:w="1960" w:type="dxa"/>
            <w:noWrap/>
            <w:hideMark/>
          </w:tcPr>
          <w:p w14:paraId="0B7D73EA" w14:textId="77777777" w:rsidR="007527A4" w:rsidRPr="00B830A8" w:rsidRDefault="007527A4" w:rsidP="007527A4">
            <w:pPr>
              <w:jc w:val="both"/>
              <w:rPr>
                <w:sz w:val="20"/>
                <w:szCs w:val="20"/>
              </w:rPr>
            </w:pPr>
            <w:r w:rsidRPr="00B830A8">
              <w:rPr>
                <w:sz w:val="20"/>
                <w:szCs w:val="20"/>
              </w:rPr>
              <w:t xml:space="preserve">                     50.00 </w:t>
            </w:r>
          </w:p>
        </w:tc>
      </w:tr>
      <w:tr w:rsidR="007527A4" w:rsidRPr="00B830A8" w14:paraId="6F5866FA" w14:textId="77777777" w:rsidTr="00B830A8">
        <w:trPr>
          <w:trHeight w:val="224"/>
        </w:trPr>
        <w:tc>
          <w:tcPr>
            <w:tcW w:w="1300" w:type="dxa"/>
            <w:noWrap/>
            <w:hideMark/>
          </w:tcPr>
          <w:p w14:paraId="01401982" w14:textId="77777777" w:rsidR="007527A4" w:rsidRPr="00B830A8" w:rsidRDefault="007527A4" w:rsidP="002754A0">
            <w:pPr>
              <w:jc w:val="right"/>
              <w:rPr>
                <w:sz w:val="20"/>
                <w:szCs w:val="20"/>
              </w:rPr>
            </w:pPr>
            <w:r w:rsidRPr="00B830A8">
              <w:rPr>
                <w:sz w:val="20"/>
                <w:szCs w:val="20"/>
              </w:rPr>
              <w:t>50409</w:t>
            </w:r>
          </w:p>
        </w:tc>
        <w:tc>
          <w:tcPr>
            <w:tcW w:w="5260" w:type="dxa"/>
            <w:noWrap/>
            <w:hideMark/>
          </w:tcPr>
          <w:p w14:paraId="131F53F7" w14:textId="77777777" w:rsidR="007527A4" w:rsidRPr="00B830A8" w:rsidRDefault="007527A4" w:rsidP="007527A4">
            <w:pPr>
              <w:jc w:val="both"/>
              <w:rPr>
                <w:sz w:val="20"/>
                <w:szCs w:val="20"/>
              </w:rPr>
            </w:pPr>
            <w:r w:rsidRPr="00B830A8">
              <w:rPr>
                <w:sz w:val="20"/>
                <w:szCs w:val="20"/>
              </w:rPr>
              <w:t>First Central Bank - Ach fees</w:t>
            </w:r>
          </w:p>
        </w:tc>
        <w:tc>
          <w:tcPr>
            <w:tcW w:w="1960" w:type="dxa"/>
            <w:noWrap/>
            <w:hideMark/>
          </w:tcPr>
          <w:p w14:paraId="33E4E600" w14:textId="77777777" w:rsidR="007527A4" w:rsidRPr="00B830A8" w:rsidRDefault="007527A4" w:rsidP="007527A4">
            <w:pPr>
              <w:jc w:val="both"/>
              <w:rPr>
                <w:sz w:val="20"/>
                <w:szCs w:val="20"/>
              </w:rPr>
            </w:pPr>
            <w:r w:rsidRPr="00B830A8">
              <w:rPr>
                <w:sz w:val="20"/>
                <w:szCs w:val="20"/>
              </w:rPr>
              <w:t xml:space="preserve">                     34.80 </w:t>
            </w:r>
          </w:p>
        </w:tc>
      </w:tr>
      <w:tr w:rsidR="007527A4" w:rsidRPr="00B830A8" w14:paraId="00D88852" w14:textId="77777777" w:rsidTr="00B830A8">
        <w:trPr>
          <w:trHeight w:val="71"/>
        </w:trPr>
        <w:tc>
          <w:tcPr>
            <w:tcW w:w="1300" w:type="dxa"/>
            <w:noWrap/>
            <w:hideMark/>
          </w:tcPr>
          <w:p w14:paraId="2D736644" w14:textId="77777777" w:rsidR="007527A4" w:rsidRPr="00B830A8" w:rsidRDefault="007527A4" w:rsidP="002754A0">
            <w:pPr>
              <w:jc w:val="right"/>
              <w:rPr>
                <w:sz w:val="20"/>
                <w:szCs w:val="20"/>
              </w:rPr>
            </w:pPr>
            <w:r w:rsidRPr="00B830A8">
              <w:rPr>
                <w:sz w:val="20"/>
                <w:szCs w:val="20"/>
              </w:rPr>
              <w:t>50410</w:t>
            </w:r>
          </w:p>
        </w:tc>
        <w:tc>
          <w:tcPr>
            <w:tcW w:w="5260" w:type="dxa"/>
            <w:noWrap/>
            <w:hideMark/>
          </w:tcPr>
          <w:p w14:paraId="3F270E0D" w14:textId="1F68679F" w:rsidR="007527A4" w:rsidRPr="00B830A8" w:rsidRDefault="007527A4" w:rsidP="007527A4">
            <w:pPr>
              <w:jc w:val="both"/>
              <w:rPr>
                <w:sz w:val="20"/>
                <w:szCs w:val="20"/>
              </w:rPr>
            </w:pPr>
            <w:r w:rsidRPr="00B830A8">
              <w:rPr>
                <w:sz w:val="20"/>
                <w:szCs w:val="20"/>
              </w:rPr>
              <w:t>Rutt's Heating &amp; Air - annual maint</w:t>
            </w:r>
            <w:r w:rsidR="00CB2040" w:rsidRPr="00B830A8">
              <w:rPr>
                <w:sz w:val="20"/>
                <w:szCs w:val="20"/>
              </w:rPr>
              <w:t>enance</w:t>
            </w:r>
            <w:r w:rsidRPr="00B830A8">
              <w:rPr>
                <w:sz w:val="20"/>
                <w:szCs w:val="20"/>
              </w:rPr>
              <w:t xml:space="preserve"> contract</w:t>
            </w:r>
          </w:p>
        </w:tc>
        <w:tc>
          <w:tcPr>
            <w:tcW w:w="1960" w:type="dxa"/>
            <w:noWrap/>
            <w:hideMark/>
          </w:tcPr>
          <w:p w14:paraId="5852F046" w14:textId="77777777" w:rsidR="007527A4" w:rsidRPr="00B830A8" w:rsidRDefault="007527A4" w:rsidP="007527A4">
            <w:pPr>
              <w:jc w:val="both"/>
              <w:rPr>
                <w:sz w:val="20"/>
                <w:szCs w:val="20"/>
              </w:rPr>
            </w:pPr>
            <w:r w:rsidRPr="00B830A8">
              <w:rPr>
                <w:sz w:val="20"/>
                <w:szCs w:val="20"/>
              </w:rPr>
              <w:t xml:space="preserve">                2,736.00 </w:t>
            </w:r>
          </w:p>
        </w:tc>
      </w:tr>
      <w:tr w:rsidR="007527A4" w:rsidRPr="00B830A8" w14:paraId="512C8458" w14:textId="77777777" w:rsidTr="00B830A8">
        <w:trPr>
          <w:trHeight w:val="116"/>
        </w:trPr>
        <w:tc>
          <w:tcPr>
            <w:tcW w:w="1300" w:type="dxa"/>
            <w:noWrap/>
            <w:hideMark/>
          </w:tcPr>
          <w:p w14:paraId="0DF271EE" w14:textId="77777777" w:rsidR="007527A4" w:rsidRPr="00B830A8" w:rsidRDefault="007527A4" w:rsidP="002754A0">
            <w:pPr>
              <w:jc w:val="right"/>
              <w:rPr>
                <w:sz w:val="20"/>
                <w:szCs w:val="20"/>
              </w:rPr>
            </w:pPr>
            <w:r w:rsidRPr="00B830A8">
              <w:rPr>
                <w:sz w:val="20"/>
                <w:szCs w:val="20"/>
              </w:rPr>
              <w:t>50411</w:t>
            </w:r>
          </w:p>
        </w:tc>
        <w:tc>
          <w:tcPr>
            <w:tcW w:w="5260" w:type="dxa"/>
            <w:noWrap/>
            <w:hideMark/>
          </w:tcPr>
          <w:p w14:paraId="29097D86" w14:textId="71B6A788" w:rsidR="007527A4" w:rsidRPr="00B830A8" w:rsidRDefault="007527A4" w:rsidP="007527A4">
            <w:pPr>
              <w:jc w:val="both"/>
              <w:rPr>
                <w:sz w:val="20"/>
                <w:szCs w:val="20"/>
              </w:rPr>
            </w:pPr>
            <w:r w:rsidRPr="00B830A8">
              <w:rPr>
                <w:sz w:val="20"/>
                <w:szCs w:val="20"/>
              </w:rPr>
              <w:t>Wal</w:t>
            </w:r>
            <w:r w:rsidR="00CB2040" w:rsidRPr="00B830A8">
              <w:rPr>
                <w:sz w:val="20"/>
                <w:szCs w:val="20"/>
              </w:rPr>
              <w:t>-</w:t>
            </w:r>
            <w:r w:rsidRPr="00B830A8">
              <w:rPr>
                <w:sz w:val="20"/>
                <w:szCs w:val="20"/>
              </w:rPr>
              <w:t>Mart - SD cards</w:t>
            </w:r>
          </w:p>
        </w:tc>
        <w:tc>
          <w:tcPr>
            <w:tcW w:w="1960" w:type="dxa"/>
            <w:noWrap/>
            <w:hideMark/>
          </w:tcPr>
          <w:p w14:paraId="6C213649" w14:textId="77777777" w:rsidR="007527A4" w:rsidRPr="00B830A8" w:rsidRDefault="007527A4" w:rsidP="007527A4">
            <w:pPr>
              <w:jc w:val="both"/>
              <w:rPr>
                <w:sz w:val="20"/>
                <w:szCs w:val="20"/>
              </w:rPr>
            </w:pPr>
            <w:r w:rsidRPr="00B830A8">
              <w:rPr>
                <w:sz w:val="20"/>
                <w:szCs w:val="20"/>
              </w:rPr>
              <w:t xml:space="preserve">                     43.71 </w:t>
            </w:r>
          </w:p>
        </w:tc>
      </w:tr>
      <w:tr w:rsidR="007527A4" w:rsidRPr="00B830A8" w14:paraId="0DAF366F" w14:textId="77777777" w:rsidTr="00B830A8">
        <w:trPr>
          <w:trHeight w:val="70"/>
        </w:trPr>
        <w:tc>
          <w:tcPr>
            <w:tcW w:w="1300" w:type="dxa"/>
            <w:noWrap/>
            <w:hideMark/>
          </w:tcPr>
          <w:p w14:paraId="33DE02E7" w14:textId="77777777" w:rsidR="007527A4" w:rsidRPr="00B830A8" w:rsidRDefault="007527A4" w:rsidP="002754A0">
            <w:pPr>
              <w:jc w:val="right"/>
              <w:rPr>
                <w:sz w:val="20"/>
                <w:szCs w:val="20"/>
              </w:rPr>
            </w:pPr>
          </w:p>
        </w:tc>
        <w:tc>
          <w:tcPr>
            <w:tcW w:w="5260" w:type="dxa"/>
            <w:noWrap/>
            <w:hideMark/>
          </w:tcPr>
          <w:p w14:paraId="67223713" w14:textId="77777777" w:rsidR="007527A4" w:rsidRPr="00B830A8" w:rsidRDefault="007527A4" w:rsidP="007527A4">
            <w:pPr>
              <w:jc w:val="both"/>
              <w:rPr>
                <w:b/>
                <w:bCs/>
                <w:sz w:val="20"/>
                <w:szCs w:val="20"/>
              </w:rPr>
            </w:pPr>
            <w:r w:rsidRPr="00B830A8">
              <w:rPr>
                <w:b/>
                <w:bCs/>
                <w:sz w:val="20"/>
                <w:szCs w:val="20"/>
              </w:rPr>
              <w:t>TOTAL EXPENSES</w:t>
            </w:r>
          </w:p>
        </w:tc>
        <w:tc>
          <w:tcPr>
            <w:tcW w:w="1960" w:type="dxa"/>
            <w:noWrap/>
            <w:hideMark/>
          </w:tcPr>
          <w:p w14:paraId="26A7C7F8" w14:textId="77777777" w:rsidR="007527A4" w:rsidRPr="00B830A8" w:rsidRDefault="007527A4" w:rsidP="007527A4">
            <w:pPr>
              <w:jc w:val="both"/>
              <w:rPr>
                <w:b/>
                <w:bCs/>
                <w:sz w:val="20"/>
                <w:szCs w:val="20"/>
              </w:rPr>
            </w:pPr>
            <w:r w:rsidRPr="00B830A8">
              <w:rPr>
                <w:b/>
                <w:bCs/>
                <w:sz w:val="20"/>
                <w:szCs w:val="20"/>
              </w:rPr>
              <w:t xml:space="preserve">              86,362.06 </w:t>
            </w:r>
          </w:p>
        </w:tc>
      </w:tr>
    </w:tbl>
    <w:p w14:paraId="5D3B7430" w14:textId="1DF9D5F0" w:rsidR="00443ECB" w:rsidRPr="002B3EB0" w:rsidRDefault="00443ECB" w:rsidP="00AE1D70">
      <w:pPr>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3BD920A3" w:rsidR="00443ECB" w:rsidRPr="002B3EB0" w:rsidRDefault="00443ECB" w:rsidP="00443ECB">
      <w:pPr>
        <w:tabs>
          <w:tab w:val="left" w:pos="360"/>
          <w:tab w:val="left" w:pos="5760"/>
        </w:tabs>
        <w:jc w:val="both"/>
      </w:pPr>
      <w:r w:rsidRPr="002B3EB0">
        <w:tab/>
        <w:t>Ayes</w:t>
      </w:r>
      <w:r w:rsidR="00166045">
        <w:t xml:space="preserve">: </w:t>
      </w:r>
      <w:r w:rsidR="001179DB">
        <w:t>Kreutzer, Carpenter, Monie, tenBensel, Middagh, Paulsen</w:t>
      </w:r>
    </w:p>
    <w:p w14:paraId="57DE5B9E" w14:textId="08B89A95" w:rsidR="00A66A3F" w:rsidRDefault="00443ECB" w:rsidP="00443ECB">
      <w:pPr>
        <w:tabs>
          <w:tab w:val="left" w:pos="360"/>
          <w:tab w:val="left" w:pos="5760"/>
        </w:tabs>
        <w:jc w:val="both"/>
      </w:pPr>
      <w:r w:rsidRPr="002B3EB0">
        <w:tab/>
        <w:t xml:space="preserve">Nays:  </w:t>
      </w:r>
      <w:r w:rsidR="001F5425">
        <w:t>done</w:t>
      </w:r>
      <w:r w:rsidR="001F5425">
        <w:tab/>
      </w:r>
    </w:p>
    <w:p w14:paraId="1435F036" w14:textId="198FFDE0" w:rsidR="00443ECB" w:rsidRPr="002B3EB0" w:rsidRDefault="009F14FA" w:rsidP="009F14FA">
      <w:pPr>
        <w:jc w:val="both"/>
      </w:pPr>
      <w:r>
        <w:t xml:space="preserve">     </w:t>
      </w:r>
      <w:r w:rsidR="00A66A3F">
        <w:t>Abstain:</w:t>
      </w:r>
      <w:r w:rsidR="00156B77">
        <w:t xml:space="preserve"> </w:t>
      </w:r>
      <w:r w:rsidR="007A4E7C">
        <w:t>Paulsen</w:t>
      </w:r>
      <w:r w:rsidR="004D1974">
        <w:t xml:space="preserve"> Claim #50</w:t>
      </w:r>
      <w:r w:rsidR="003A3A87">
        <w:t>404</w:t>
      </w:r>
      <w:r w:rsidR="004D1974">
        <w:t xml:space="preserve"> for $6</w:t>
      </w:r>
      <w:r w:rsidR="003A3A87">
        <w:t>5 and Monie #50401 $20</w:t>
      </w:r>
    </w:p>
    <w:p w14:paraId="4305AB92" w14:textId="0791C407" w:rsidR="00E01122" w:rsidRPr="002B3EB0" w:rsidRDefault="00443ECB" w:rsidP="00443ECB">
      <w:pPr>
        <w:tabs>
          <w:tab w:val="left" w:pos="360"/>
          <w:tab w:val="left" w:pos="5760"/>
        </w:tabs>
        <w:jc w:val="both"/>
      </w:pPr>
      <w:r w:rsidRPr="002B3EB0">
        <w:tab/>
        <w:t>Absent and Not Voting:</w:t>
      </w:r>
      <w:r w:rsidR="00B22FF2">
        <w:t xml:space="preserve"> </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B70D4D9" w14:textId="66AF9901" w:rsidR="00222A60" w:rsidRDefault="00E5183A" w:rsidP="00183F9A">
      <w:pPr>
        <w:ind w:firstLine="720"/>
      </w:pPr>
      <w:r w:rsidRPr="006D7FF1">
        <w:t>City Superintendent:</w:t>
      </w:r>
      <w:r>
        <w:t xml:space="preserve"> </w:t>
      </w:r>
      <w:r w:rsidR="00783B56">
        <w:t>Gave Report</w:t>
      </w:r>
      <w:r w:rsidR="00C866F1">
        <w:t xml:space="preserve">.  </w:t>
      </w:r>
    </w:p>
    <w:p w14:paraId="1D960E1F" w14:textId="106127DA" w:rsidR="00243E37" w:rsidRDefault="006D618F" w:rsidP="00183F9A">
      <w:pPr>
        <w:ind w:firstLine="720"/>
      </w:pPr>
      <w:r>
        <w:t xml:space="preserve">City Treasure:  </w:t>
      </w:r>
      <w:r w:rsidR="00DA0386">
        <w:t>Gave Report</w:t>
      </w:r>
      <w:r w:rsidR="00B31B49">
        <w:t xml:space="preserve">.  </w:t>
      </w:r>
    </w:p>
    <w:p w14:paraId="6399AB73" w14:textId="5E791DD4" w:rsidR="00202A0C" w:rsidRPr="00A103BE" w:rsidRDefault="00FA2920" w:rsidP="002900D5">
      <w:pPr>
        <w:rPr>
          <w:b/>
          <w:bCs/>
        </w:rPr>
      </w:pPr>
      <w:r w:rsidRPr="00A103BE">
        <w:rPr>
          <w:b/>
          <w:bCs/>
        </w:rPr>
        <w:t>Committee Reports</w:t>
      </w:r>
    </w:p>
    <w:p w14:paraId="65B745F7" w14:textId="29BF5F5F" w:rsidR="00B31B49" w:rsidRDefault="00FA2920" w:rsidP="002900D5">
      <w:r>
        <w:tab/>
      </w:r>
      <w:r w:rsidR="00B31B49">
        <w:t>Motion by councilman Middagh and second by councilman Kreutzer to approve Logan Dettman</w:t>
      </w:r>
      <w:r w:rsidR="000138C3">
        <w:t>n</w:t>
      </w:r>
      <w:r w:rsidR="00B31B49">
        <w:t xml:space="preserve"> to </w:t>
      </w:r>
      <w:r w:rsidR="001D5210">
        <w:t xml:space="preserve">be added to </w:t>
      </w:r>
      <w:r w:rsidR="00B31B49">
        <w:t>Arapahoe Fire and Rescue</w:t>
      </w:r>
      <w:r w:rsidR="000138C3">
        <w:t>.</w:t>
      </w:r>
    </w:p>
    <w:p w14:paraId="3E890C03" w14:textId="24F7A91B" w:rsidR="000138C3" w:rsidRPr="002B3EB0" w:rsidRDefault="00153DAC" w:rsidP="000138C3">
      <w:pPr>
        <w:tabs>
          <w:tab w:val="left" w:pos="360"/>
          <w:tab w:val="left" w:pos="5760"/>
        </w:tabs>
        <w:jc w:val="both"/>
      </w:pPr>
      <w:r>
        <w:tab/>
      </w:r>
      <w:r w:rsidR="000138C3" w:rsidRPr="002B3EB0">
        <w:t>Ayes</w:t>
      </w:r>
      <w:r w:rsidR="000138C3">
        <w:t xml:space="preserve">: </w:t>
      </w:r>
      <w:r>
        <w:t>Paulsen, Middagh, tenBensel, Monie, Carpenter, Kreutzer</w:t>
      </w:r>
    </w:p>
    <w:p w14:paraId="39820F75" w14:textId="77777777" w:rsidR="00153DAC" w:rsidRDefault="000138C3" w:rsidP="00153DAC">
      <w:pPr>
        <w:tabs>
          <w:tab w:val="left" w:pos="360"/>
          <w:tab w:val="left" w:pos="5760"/>
        </w:tabs>
        <w:jc w:val="both"/>
      </w:pPr>
      <w:r w:rsidRPr="002B3EB0">
        <w:tab/>
        <w:t xml:space="preserve">Nays:  </w:t>
      </w:r>
      <w:r>
        <w:t>done</w:t>
      </w:r>
      <w:r>
        <w:tab/>
      </w:r>
    </w:p>
    <w:p w14:paraId="220E97CB" w14:textId="4D97BF4B" w:rsidR="000138C3" w:rsidRPr="002B3EB0" w:rsidRDefault="00153DAC" w:rsidP="00153DAC">
      <w:pPr>
        <w:tabs>
          <w:tab w:val="left" w:pos="360"/>
          <w:tab w:val="left" w:pos="5760"/>
        </w:tabs>
        <w:jc w:val="both"/>
      </w:pPr>
      <w:r>
        <w:tab/>
      </w:r>
      <w:r w:rsidR="000138C3">
        <w:t xml:space="preserve">Abstain: </w:t>
      </w:r>
    </w:p>
    <w:p w14:paraId="24E2065D" w14:textId="77777777" w:rsidR="000138C3" w:rsidRPr="002B3EB0" w:rsidRDefault="000138C3" w:rsidP="000138C3">
      <w:pPr>
        <w:tabs>
          <w:tab w:val="left" w:pos="360"/>
          <w:tab w:val="left" w:pos="5760"/>
        </w:tabs>
        <w:jc w:val="both"/>
      </w:pPr>
      <w:r w:rsidRPr="002B3EB0">
        <w:tab/>
        <w:t>Absent and Not Voting:</w:t>
      </w:r>
      <w:r>
        <w:t xml:space="preserve"> </w:t>
      </w:r>
    </w:p>
    <w:p w14:paraId="0E1AD96E" w14:textId="77777777" w:rsidR="000138C3" w:rsidRDefault="000138C3" w:rsidP="000138C3">
      <w:pPr>
        <w:tabs>
          <w:tab w:val="left" w:pos="360"/>
          <w:tab w:val="left" w:pos="5760"/>
        </w:tabs>
        <w:jc w:val="both"/>
      </w:pPr>
      <w:r w:rsidRPr="002B3EB0">
        <w:tab/>
      </w:r>
      <w:r>
        <w:rPr>
          <w:bCs/>
        </w:rPr>
        <w:t xml:space="preserve">The </w:t>
      </w:r>
      <w:r>
        <w:t xml:space="preserve">Mayor </w:t>
      </w:r>
      <w:r w:rsidRPr="002B3EB0">
        <w:t>declared the motion carried.</w:t>
      </w:r>
    </w:p>
    <w:p w14:paraId="53A36643" w14:textId="45CB9442" w:rsidR="00C45B2F" w:rsidRPr="00A103BE" w:rsidRDefault="00C45B2F" w:rsidP="00C45B2F">
      <w:pPr>
        <w:rPr>
          <w:b/>
          <w:bCs/>
        </w:rPr>
      </w:pPr>
      <w:r w:rsidRPr="00A103BE">
        <w:rPr>
          <w:b/>
          <w:bCs/>
        </w:rPr>
        <w:t>Business:</w:t>
      </w:r>
    </w:p>
    <w:p w14:paraId="559B377D" w14:textId="6FF331B3" w:rsidR="00C45B2F" w:rsidRDefault="00C45B2F" w:rsidP="00C45B2F">
      <w:r>
        <w:tab/>
        <w:t>Unfinished</w:t>
      </w:r>
    </w:p>
    <w:p w14:paraId="66C84135" w14:textId="71FCE042" w:rsidR="00241C00" w:rsidRDefault="00C45B2F" w:rsidP="00FB3336">
      <w:r>
        <w:tab/>
        <w:t>New Business</w:t>
      </w:r>
      <w:r w:rsidR="007B188E">
        <w:t>:</w:t>
      </w:r>
      <w:r w:rsidR="00B31B49">
        <w:t xml:space="preserve"> </w:t>
      </w:r>
      <w:r w:rsidR="00FA4A6E">
        <w:t xml:space="preserve"> </w:t>
      </w:r>
      <w:r w:rsidR="00D02C0F">
        <w:t>Motion by Councilman</w:t>
      </w:r>
      <w:r w:rsidR="00CC32D8">
        <w:t xml:space="preserve"> Middagh</w:t>
      </w:r>
      <w:r w:rsidR="00557960">
        <w:t xml:space="preserve"> </w:t>
      </w:r>
      <w:r w:rsidR="00D02C0F">
        <w:t>and second by Councilman</w:t>
      </w:r>
      <w:r w:rsidR="00557960">
        <w:t xml:space="preserve"> </w:t>
      </w:r>
      <w:r w:rsidR="00CC32D8">
        <w:t xml:space="preserve">Paulsen </w:t>
      </w:r>
      <w:r w:rsidR="00D02C0F">
        <w:t xml:space="preserve">to approve </w:t>
      </w:r>
      <w:r w:rsidR="003D0500">
        <w:t xml:space="preserve">the contract from Olsson for the Downtown Revitalization </w:t>
      </w:r>
      <w:r w:rsidR="00F3736F">
        <w:t>Sidewalk Project</w:t>
      </w:r>
      <w:r w:rsidR="00CC32D8">
        <w:t xml:space="preserve">.  </w:t>
      </w:r>
    </w:p>
    <w:p w14:paraId="34023798" w14:textId="4F9A1FF1" w:rsidR="00506106" w:rsidRPr="002B3EB0" w:rsidRDefault="00EA2939" w:rsidP="00506106">
      <w:pPr>
        <w:tabs>
          <w:tab w:val="left" w:pos="360"/>
        </w:tabs>
        <w:jc w:val="both"/>
      </w:pPr>
      <w:r>
        <w:t>Roll call v</w:t>
      </w:r>
      <w:r w:rsidR="00F55A3D">
        <w:t>ote</w:t>
      </w:r>
      <w:r w:rsidR="00506106" w:rsidRPr="004C2788">
        <w:t xml:space="preserve"> on the motion was as fo</w:t>
      </w:r>
      <w:r w:rsidR="00506106">
        <w:t>llows</w:t>
      </w:r>
      <w:r w:rsidR="00506106" w:rsidRPr="002B3EB0">
        <w:t xml:space="preserve"> </w:t>
      </w:r>
    </w:p>
    <w:p w14:paraId="541B9F6E" w14:textId="7BC820AC" w:rsidR="00506106" w:rsidRPr="002B3EB0" w:rsidRDefault="00506106" w:rsidP="00506106">
      <w:pPr>
        <w:tabs>
          <w:tab w:val="left" w:pos="360"/>
          <w:tab w:val="left" w:pos="5760"/>
        </w:tabs>
        <w:jc w:val="both"/>
      </w:pPr>
      <w:r w:rsidRPr="002B3EB0">
        <w:tab/>
        <w:t>Ayes</w:t>
      </w:r>
      <w:r>
        <w:t xml:space="preserve">:  </w:t>
      </w:r>
      <w:r w:rsidR="003425E0">
        <w:t>Monie, tenBensel, Kreutzer, Carpenter, Paulsen, Middagh</w:t>
      </w:r>
    </w:p>
    <w:p w14:paraId="42C0174D" w14:textId="34F4B4F4" w:rsidR="00506106" w:rsidRDefault="00506106" w:rsidP="00506106">
      <w:pPr>
        <w:tabs>
          <w:tab w:val="left" w:pos="360"/>
          <w:tab w:val="left" w:pos="5760"/>
        </w:tabs>
        <w:jc w:val="both"/>
      </w:pPr>
      <w:r w:rsidRPr="002B3EB0">
        <w:tab/>
        <w:t>Nays:</w:t>
      </w:r>
      <w:r w:rsidR="00F55A3D">
        <w:t xml:space="preserve"> none</w:t>
      </w:r>
      <w:r w:rsidRPr="002B3EB0">
        <w:t xml:space="preserve">  </w:t>
      </w:r>
    </w:p>
    <w:p w14:paraId="5E4AC4BB" w14:textId="77777777" w:rsidR="00506106" w:rsidRPr="002B3EB0" w:rsidRDefault="00506106" w:rsidP="00506106">
      <w:pPr>
        <w:tabs>
          <w:tab w:val="left" w:pos="360"/>
          <w:tab w:val="left" w:pos="5760"/>
        </w:tabs>
        <w:jc w:val="both"/>
      </w:pPr>
      <w:r>
        <w:tab/>
        <w:t xml:space="preserve">Abstain: </w:t>
      </w:r>
    </w:p>
    <w:p w14:paraId="756A1904" w14:textId="4B0AF132" w:rsidR="00506106" w:rsidRPr="002B3EB0" w:rsidRDefault="00506106" w:rsidP="00506106">
      <w:pPr>
        <w:tabs>
          <w:tab w:val="left" w:pos="360"/>
          <w:tab w:val="left" w:pos="5760"/>
        </w:tabs>
        <w:jc w:val="both"/>
      </w:pPr>
      <w:r w:rsidRPr="002B3EB0">
        <w:tab/>
        <w:t>Absent and Not Voting:</w:t>
      </w:r>
      <w:r>
        <w:t xml:space="preserve"> </w:t>
      </w:r>
    </w:p>
    <w:p w14:paraId="024E9B8E" w14:textId="77777777" w:rsidR="00506106" w:rsidRDefault="00506106" w:rsidP="00506106">
      <w:pPr>
        <w:ind w:firstLine="360"/>
        <w:jc w:val="both"/>
      </w:pPr>
      <w:r w:rsidRPr="002B3EB0">
        <w:tab/>
      </w:r>
      <w:r>
        <w:rPr>
          <w:bCs/>
        </w:rPr>
        <w:t xml:space="preserve">The </w:t>
      </w:r>
      <w:r>
        <w:t xml:space="preserve">Mayor </w:t>
      </w:r>
      <w:r w:rsidRPr="002B3EB0">
        <w:t>declared the motion carried</w:t>
      </w:r>
    </w:p>
    <w:p w14:paraId="22D80956" w14:textId="5FD8AEA7" w:rsidR="00FB3336" w:rsidRDefault="00FB3336" w:rsidP="00FB3336">
      <w:r>
        <w:t xml:space="preserve">Motion by Councilman </w:t>
      </w:r>
      <w:r w:rsidR="00CC32D8">
        <w:t xml:space="preserve">Middagh </w:t>
      </w:r>
      <w:r>
        <w:t>and second by Councilman</w:t>
      </w:r>
      <w:r w:rsidR="00CC32D8">
        <w:t xml:space="preserve"> tenBensel</w:t>
      </w:r>
      <w:r>
        <w:t xml:space="preserve"> to approve Resolution 2022-1</w:t>
      </w:r>
      <w:r w:rsidR="00F3736F">
        <w:t>8</w:t>
      </w:r>
      <w:r>
        <w:t xml:space="preserve">.  </w:t>
      </w:r>
      <w:r w:rsidR="00F3736F">
        <w:t>Halloween parade road closure</w:t>
      </w:r>
      <w:r w:rsidR="00F05252">
        <w:t>.</w:t>
      </w:r>
    </w:p>
    <w:p w14:paraId="4E1ECD56" w14:textId="77777777" w:rsidR="00E607CD" w:rsidRPr="00FC52B3" w:rsidRDefault="00E607CD" w:rsidP="00E607CD">
      <w:pPr>
        <w:tabs>
          <w:tab w:val="left" w:pos="360"/>
          <w:tab w:val="left" w:pos="5760"/>
        </w:tabs>
        <w:jc w:val="center"/>
        <w:rPr>
          <w:b/>
          <w:sz w:val="20"/>
          <w:szCs w:val="20"/>
        </w:rPr>
      </w:pPr>
      <w:r w:rsidRPr="00FC52B3">
        <w:rPr>
          <w:b/>
          <w:sz w:val="20"/>
          <w:szCs w:val="20"/>
        </w:rPr>
        <w:t>RESOLUTION 2022-18</w:t>
      </w:r>
    </w:p>
    <w:p w14:paraId="4DA3426B" w14:textId="77777777" w:rsidR="00E607CD" w:rsidRPr="00FC52B3" w:rsidRDefault="00E607CD" w:rsidP="00E607CD">
      <w:pPr>
        <w:jc w:val="center"/>
        <w:rPr>
          <w:b/>
          <w:sz w:val="20"/>
          <w:szCs w:val="20"/>
        </w:rPr>
      </w:pPr>
      <w:r w:rsidRPr="00FC52B3">
        <w:rPr>
          <w:b/>
          <w:sz w:val="20"/>
          <w:szCs w:val="20"/>
        </w:rPr>
        <w:t>SPECIAL EVENT CLOSING OF HIGHWAY 283 FOR HALLOWEEN PARADE</w:t>
      </w:r>
    </w:p>
    <w:p w14:paraId="7ADB6F9C" w14:textId="77777777" w:rsidR="00E607CD" w:rsidRPr="00FC52B3" w:rsidRDefault="00E607CD" w:rsidP="00E607CD">
      <w:pPr>
        <w:rPr>
          <w:sz w:val="20"/>
          <w:szCs w:val="20"/>
        </w:rPr>
      </w:pPr>
      <w:r w:rsidRPr="00FC52B3">
        <w:rPr>
          <w:sz w:val="20"/>
          <w:szCs w:val="20"/>
        </w:rPr>
        <w:t>The City of Arapahoe Council and Mayor assembled in regular session in the Council Room of the Ella Missing Community Center on this 23rd day of August, 2022 and hereby resolve as follows:</w:t>
      </w:r>
    </w:p>
    <w:p w14:paraId="27359ADD" w14:textId="77777777" w:rsidR="00E607CD" w:rsidRPr="00FC52B3" w:rsidRDefault="00E607CD" w:rsidP="00E607CD">
      <w:pPr>
        <w:rPr>
          <w:sz w:val="20"/>
          <w:szCs w:val="20"/>
        </w:rPr>
      </w:pPr>
      <w:r w:rsidRPr="00FC52B3">
        <w:rPr>
          <w:b/>
          <w:sz w:val="20"/>
          <w:szCs w:val="20"/>
        </w:rPr>
        <w:t xml:space="preserve">WHEREAS, </w:t>
      </w:r>
      <w:r w:rsidRPr="00FC52B3">
        <w:rPr>
          <w:sz w:val="20"/>
          <w:szCs w:val="20"/>
        </w:rPr>
        <w:t>the City of Arapahoe will assume control of Highway 283 between Milepost 20 and Milepost 21.1 on October 31, 2022 from 4:00 pm to 4:30 pm.</w:t>
      </w:r>
    </w:p>
    <w:p w14:paraId="0C7420CC" w14:textId="77777777" w:rsidR="00E607CD" w:rsidRPr="00FC52B3" w:rsidRDefault="00E607CD" w:rsidP="00E607CD">
      <w:pPr>
        <w:rPr>
          <w:sz w:val="20"/>
          <w:szCs w:val="20"/>
        </w:rPr>
      </w:pPr>
      <w:r w:rsidRPr="00FC52B3">
        <w:rPr>
          <w:b/>
          <w:sz w:val="20"/>
          <w:szCs w:val="20"/>
        </w:rPr>
        <w:t xml:space="preserve">WHEREAS, </w:t>
      </w:r>
      <w:r w:rsidRPr="00FC52B3">
        <w:rPr>
          <w:sz w:val="20"/>
          <w:szCs w:val="20"/>
        </w:rPr>
        <w:t>the City of Arapahoe acknowledges the acceptance of the duties set out in LB589 subsection (2) and is in agreement to indemnify, defend, and hold harmless the state from all claims, demands, actions, damages and liability, including reasonable attorney’s fees, which may arise as a result of the special event.</w:t>
      </w:r>
    </w:p>
    <w:p w14:paraId="47CFA9B5" w14:textId="77777777" w:rsidR="00E607CD" w:rsidRPr="00FC52B3" w:rsidRDefault="00E607CD" w:rsidP="00E607CD">
      <w:pPr>
        <w:rPr>
          <w:sz w:val="20"/>
          <w:szCs w:val="20"/>
        </w:rPr>
      </w:pPr>
      <w:r w:rsidRPr="00FC52B3">
        <w:rPr>
          <w:b/>
          <w:sz w:val="20"/>
          <w:szCs w:val="20"/>
        </w:rPr>
        <w:t xml:space="preserve">NOW THEREFORE BE IT RESOLVED, </w:t>
      </w:r>
      <w:r w:rsidRPr="00FC52B3">
        <w:rPr>
          <w:sz w:val="20"/>
          <w:szCs w:val="20"/>
        </w:rPr>
        <w:t>that the City of Arapahoe will assume control of Highway 283 between Milepost 20 and Milepost 21.1 beginning at 4:00 pm on October 31, 2022.</w:t>
      </w:r>
    </w:p>
    <w:p w14:paraId="32C883DD" w14:textId="77777777" w:rsidR="00E607CD" w:rsidRPr="00FC52B3" w:rsidRDefault="00E607CD" w:rsidP="00E607CD">
      <w:pPr>
        <w:rPr>
          <w:sz w:val="20"/>
          <w:szCs w:val="20"/>
        </w:rPr>
      </w:pPr>
      <w:r w:rsidRPr="00FC52B3">
        <w:rPr>
          <w:b/>
          <w:sz w:val="20"/>
          <w:szCs w:val="20"/>
        </w:rPr>
        <w:t xml:space="preserve">NOW THEREFORE BE IT FURTHER RESOLVED, </w:t>
      </w:r>
      <w:r w:rsidRPr="00FC52B3">
        <w:rPr>
          <w:sz w:val="20"/>
          <w:szCs w:val="20"/>
        </w:rPr>
        <w:t>that the City of Arapahoe will return possession back to the State of Nebraska Department of Roads Division (NDOR) at 4:30 pm on October 31, 2022.</w:t>
      </w:r>
    </w:p>
    <w:p w14:paraId="70114EF2" w14:textId="77777777" w:rsidR="00E607CD" w:rsidRPr="00FC52B3" w:rsidRDefault="00E607CD" w:rsidP="00E607CD">
      <w:pPr>
        <w:rPr>
          <w:b/>
          <w:sz w:val="20"/>
          <w:szCs w:val="20"/>
        </w:rPr>
      </w:pPr>
      <w:r w:rsidRPr="00FC52B3">
        <w:rPr>
          <w:b/>
          <w:sz w:val="20"/>
          <w:szCs w:val="20"/>
        </w:rPr>
        <w:t>INTRODUCED AND PASSED THIS 23rd DAY OF August, 2022.</w:t>
      </w:r>
    </w:p>
    <w:p w14:paraId="54EAFF88" w14:textId="77777777" w:rsidR="00FB3336" w:rsidRPr="002B3EB0" w:rsidRDefault="00FB3336" w:rsidP="00FB3336">
      <w:pPr>
        <w:tabs>
          <w:tab w:val="left" w:pos="360"/>
        </w:tabs>
        <w:jc w:val="both"/>
      </w:pPr>
      <w:r>
        <w:t>Roll call vote</w:t>
      </w:r>
      <w:r w:rsidRPr="004C2788">
        <w:t xml:space="preserve"> on the motion was as fo</w:t>
      </w:r>
      <w:r>
        <w:t>llows</w:t>
      </w:r>
      <w:r w:rsidRPr="002B3EB0">
        <w:t xml:space="preserve"> </w:t>
      </w:r>
    </w:p>
    <w:p w14:paraId="5659F5B2" w14:textId="7149E2F5" w:rsidR="00FB3336" w:rsidRPr="002B3EB0" w:rsidRDefault="00FB3336" w:rsidP="00FB3336">
      <w:pPr>
        <w:tabs>
          <w:tab w:val="left" w:pos="360"/>
          <w:tab w:val="left" w:pos="5760"/>
        </w:tabs>
        <w:jc w:val="both"/>
      </w:pPr>
      <w:r w:rsidRPr="002B3EB0">
        <w:tab/>
        <w:t>Ayes</w:t>
      </w:r>
      <w:r>
        <w:t xml:space="preserve">:  </w:t>
      </w:r>
      <w:r w:rsidR="003425E0">
        <w:t>tenBensel, Paulsen, Carpenter, Middagh, Kreutzer, Monie</w:t>
      </w:r>
    </w:p>
    <w:p w14:paraId="5433A014" w14:textId="77777777" w:rsidR="00FB3336" w:rsidRDefault="00FB3336" w:rsidP="00FB3336">
      <w:pPr>
        <w:tabs>
          <w:tab w:val="left" w:pos="360"/>
          <w:tab w:val="left" w:pos="5760"/>
        </w:tabs>
        <w:jc w:val="both"/>
      </w:pPr>
      <w:r w:rsidRPr="002B3EB0">
        <w:tab/>
        <w:t>Nays:</w:t>
      </w:r>
      <w:r>
        <w:t xml:space="preserve"> none</w:t>
      </w:r>
      <w:r w:rsidRPr="002B3EB0">
        <w:t xml:space="preserve">  </w:t>
      </w:r>
    </w:p>
    <w:p w14:paraId="5B91071D" w14:textId="77777777" w:rsidR="00FB3336" w:rsidRPr="002B3EB0" w:rsidRDefault="00FB3336" w:rsidP="00FB3336">
      <w:pPr>
        <w:tabs>
          <w:tab w:val="left" w:pos="360"/>
          <w:tab w:val="left" w:pos="5760"/>
        </w:tabs>
        <w:jc w:val="both"/>
      </w:pPr>
      <w:r>
        <w:tab/>
        <w:t xml:space="preserve">Abstain: </w:t>
      </w:r>
    </w:p>
    <w:p w14:paraId="65CADA4B" w14:textId="77777777" w:rsidR="00FB3336" w:rsidRPr="002B3EB0" w:rsidRDefault="00FB3336" w:rsidP="00FB3336">
      <w:pPr>
        <w:tabs>
          <w:tab w:val="left" w:pos="360"/>
          <w:tab w:val="left" w:pos="5760"/>
        </w:tabs>
        <w:jc w:val="both"/>
      </w:pPr>
      <w:r w:rsidRPr="002B3EB0">
        <w:tab/>
        <w:t>Absent and Not Voting:</w:t>
      </w:r>
      <w:r>
        <w:t xml:space="preserve"> </w:t>
      </w:r>
    </w:p>
    <w:p w14:paraId="32256BA1" w14:textId="77777777" w:rsidR="00FB3336" w:rsidRDefault="00FB3336" w:rsidP="00FB3336">
      <w:pPr>
        <w:ind w:firstLine="360"/>
        <w:jc w:val="both"/>
      </w:pPr>
      <w:r w:rsidRPr="002B3EB0">
        <w:tab/>
      </w:r>
      <w:r>
        <w:rPr>
          <w:bCs/>
        </w:rPr>
        <w:t xml:space="preserve">The </w:t>
      </w:r>
      <w:r>
        <w:t xml:space="preserve">Mayor </w:t>
      </w:r>
      <w:r w:rsidRPr="002B3EB0">
        <w:t>declared the motion carried</w:t>
      </w:r>
    </w:p>
    <w:p w14:paraId="44F061F8" w14:textId="5F71C2CE" w:rsidR="003961A6" w:rsidRDefault="003961A6" w:rsidP="00FB3336">
      <w:pPr>
        <w:ind w:firstLine="360"/>
        <w:jc w:val="both"/>
      </w:pPr>
      <w:r>
        <w:t>Motion by Councilman</w:t>
      </w:r>
      <w:r w:rsidR="00CC32D8">
        <w:t xml:space="preserve"> Paulsen</w:t>
      </w:r>
      <w:r>
        <w:t xml:space="preserve"> and second by Councilman </w:t>
      </w:r>
      <w:r w:rsidR="00CC32D8">
        <w:t xml:space="preserve">Monie </w:t>
      </w:r>
      <w:r>
        <w:t xml:space="preserve">to </w:t>
      </w:r>
      <w:r w:rsidR="00FD2C11">
        <w:t>add Dixie Sickels as a signature on the Con</w:t>
      </w:r>
      <w:r w:rsidR="00364800">
        <w:t>sumer Deposit Account.</w:t>
      </w:r>
    </w:p>
    <w:p w14:paraId="5A231CBE" w14:textId="77777777" w:rsidR="00364800" w:rsidRPr="002B3EB0" w:rsidRDefault="00364800" w:rsidP="00364800">
      <w:pPr>
        <w:tabs>
          <w:tab w:val="left" w:pos="360"/>
        </w:tabs>
        <w:jc w:val="both"/>
      </w:pPr>
      <w:r>
        <w:t>Roll call vote</w:t>
      </w:r>
      <w:r w:rsidRPr="004C2788">
        <w:t xml:space="preserve"> on the motion was as fo</w:t>
      </w:r>
      <w:r>
        <w:t>llows</w:t>
      </w:r>
      <w:r w:rsidRPr="002B3EB0">
        <w:t xml:space="preserve"> </w:t>
      </w:r>
    </w:p>
    <w:p w14:paraId="101297BE" w14:textId="2FDA5FCF" w:rsidR="00364800" w:rsidRPr="002B3EB0" w:rsidRDefault="00364800" w:rsidP="00364800">
      <w:pPr>
        <w:tabs>
          <w:tab w:val="left" w:pos="360"/>
          <w:tab w:val="left" w:pos="5760"/>
        </w:tabs>
        <w:jc w:val="both"/>
      </w:pPr>
      <w:r w:rsidRPr="002B3EB0">
        <w:tab/>
        <w:t>Ayes</w:t>
      </w:r>
      <w:r>
        <w:t xml:space="preserve">:  </w:t>
      </w:r>
      <w:r w:rsidR="00036521">
        <w:t>Carpenter, Monie, Middagh, Paulsen, tenBensel, Kreutzer</w:t>
      </w:r>
    </w:p>
    <w:p w14:paraId="34540B06" w14:textId="77777777" w:rsidR="00364800" w:rsidRDefault="00364800" w:rsidP="00364800">
      <w:pPr>
        <w:tabs>
          <w:tab w:val="left" w:pos="360"/>
          <w:tab w:val="left" w:pos="5760"/>
        </w:tabs>
        <w:jc w:val="both"/>
      </w:pPr>
      <w:r w:rsidRPr="002B3EB0">
        <w:tab/>
        <w:t>Nays:</w:t>
      </w:r>
      <w:r>
        <w:t xml:space="preserve"> none</w:t>
      </w:r>
      <w:r w:rsidRPr="002B3EB0">
        <w:t xml:space="preserve">  </w:t>
      </w:r>
    </w:p>
    <w:p w14:paraId="1737A519" w14:textId="77777777" w:rsidR="00364800" w:rsidRPr="002B3EB0" w:rsidRDefault="00364800" w:rsidP="00364800">
      <w:pPr>
        <w:tabs>
          <w:tab w:val="left" w:pos="360"/>
          <w:tab w:val="left" w:pos="5760"/>
        </w:tabs>
        <w:jc w:val="both"/>
      </w:pPr>
      <w:r>
        <w:tab/>
        <w:t xml:space="preserve">Abstain: </w:t>
      </w:r>
    </w:p>
    <w:p w14:paraId="4CC5613C" w14:textId="77777777" w:rsidR="00364800" w:rsidRPr="002B3EB0" w:rsidRDefault="00364800" w:rsidP="00364800">
      <w:pPr>
        <w:tabs>
          <w:tab w:val="left" w:pos="360"/>
          <w:tab w:val="left" w:pos="5760"/>
        </w:tabs>
        <w:jc w:val="both"/>
      </w:pPr>
      <w:r w:rsidRPr="002B3EB0">
        <w:tab/>
        <w:t>Absent and Not Voting:</w:t>
      </w:r>
      <w:r>
        <w:t xml:space="preserve"> </w:t>
      </w:r>
    </w:p>
    <w:p w14:paraId="4B301AA1" w14:textId="77777777" w:rsidR="00364800" w:rsidRDefault="00364800" w:rsidP="00364800">
      <w:pPr>
        <w:ind w:firstLine="360"/>
        <w:jc w:val="both"/>
      </w:pPr>
      <w:r w:rsidRPr="002B3EB0">
        <w:tab/>
      </w:r>
      <w:r>
        <w:rPr>
          <w:bCs/>
        </w:rPr>
        <w:t xml:space="preserve">The </w:t>
      </w:r>
      <w:r>
        <w:t xml:space="preserve">Mayor </w:t>
      </w:r>
      <w:r w:rsidRPr="002B3EB0">
        <w:t>declared the motion carried</w:t>
      </w:r>
    </w:p>
    <w:p w14:paraId="68CD7F9E" w14:textId="679A5C6B" w:rsidR="00E9500A" w:rsidRPr="00E9500A" w:rsidRDefault="00D53442" w:rsidP="00E9500A">
      <w:pPr>
        <w:ind w:firstLine="360"/>
        <w:rPr>
          <w:bCs/>
        </w:rPr>
      </w:pPr>
      <w:r>
        <w:t>Motion by Councilman</w:t>
      </w:r>
      <w:r w:rsidR="00CC32D8">
        <w:t xml:space="preserve"> tenBensel</w:t>
      </w:r>
      <w:r>
        <w:t xml:space="preserve"> and second by Councilman </w:t>
      </w:r>
      <w:r w:rsidR="00CC32D8">
        <w:t>Carpe</w:t>
      </w:r>
      <w:r w:rsidR="00036521">
        <w:t>n</w:t>
      </w:r>
      <w:r w:rsidR="00CC32D8">
        <w:t xml:space="preserve">ter </w:t>
      </w:r>
      <w:r>
        <w:t xml:space="preserve">to make the following </w:t>
      </w:r>
      <w:r w:rsidR="00E9500A" w:rsidRPr="00E9500A">
        <w:rPr>
          <w:bCs/>
        </w:rPr>
        <w:t>Annual Transfers:  From Electric 465,000 to General 45,000, Fire 31,000 Golf 85,000, Park 120,000, Library 109,000, Sewer 75,000.</w:t>
      </w:r>
    </w:p>
    <w:p w14:paraId="44FC6DA4" w14:textId="77777777" w:rsidR="00D53442" w:rsidRPr="002B3EB0" w:rsidRDefault="00D53442" w:rsidP="00D53442">
      <w:pPr>
        <w:tabs>
          <w:tab w:val="left" w:pos="360"/>
        </w:tabs>
        <w:jc w:val="both"/>
      </w:pPr>
      <w:r>
        <w:t>Roll call vote</w:t>
      </w:r>
      <w:r w:rsidRPr="004C2788">
        <w:t xml:space="preserve"> on the motion was as fo</w:t>
      </w:r>
      <w:r>
        <w:t>llows</w:t>
      </w:r>
      <w:r w:rsidRPr="002B3EB0">
        <w:t xml:space="preserve"> </w:t>
      </w:r>
    </w:p>
    <w:p w14:paraId="2306FC74" w14:textId="40995E50" w:rsidR="00D53442" w:rsidRPr="002B3EB0" w:rsidRDefault="00D53442" w:rsidP="00D53442">
      <w:pPr>
        <w:tabs>
          <w:tab w:val="left" w:pos="360"/>
          <w:tab w:val="left" w:pos="5760"/>
        </w:tabs>
        <w:jc w:val="both"/>
      </w:pPr>
      <w:r w:rsidRPr="002B3EB0">
        <w:tab/>
        <w:t>Ayes</w:t>
      </w:r>
      <w:r>
        <w:t xml:space="preserve">:  </w:t>
      </w:r>
      <w:r w:rsidR="00CF1D1C">
        <w:t>Carpenter, Monie, Middagh, Paulsen, tenBensel, Kreutzer</w:t>
      </w:r>
    </w:p>
    <w:p w14:paraId="5E0FB9BE" w14:textId="77777777" w:rsidR="00D53442" w:rsidRDefault="00D53442" w:rsidP="00D53442">
      <w:pPr>
        <w:tabs>
          <w:tab w:val="left" w:pos="360"/>
          <w:tab w:val="left" w:pos="5760"/>
        </w:tabs>
        <w:jc w:val="both"/>
      </w:pPr>
      <w:r w:rsidRPr="002B3EB0">
        <w:tab/>
        <w:t>Nays:</w:t>
      </w:r>
      <w:r>
        <w:t xml:space="preserve"> none</w:t>
      </w:r>
      <w:r w:rsidRPr="002B3EB0">
        <w:t xml:space="preserve">  </w:t>
      </w:r>
    </w:p>
    <w:p w14:paraId="1C55926E" w14:textId="77777777" w:rsidR="00D53442" w:rsidRPr="002B3EB0" w:rsidRDefault="00D53442" w:rsidP="00D53442">
      <w:pPr>
        <w:tabs>
          <w:tab w:val="left" w:pos="360"/>
          <w:tab w:val="left" w:pos="5760"/>
        </w:tabs>
        <w:jc w:val="both"/>
      </w:pPr>
      <w:r>
        <w:tab/>
        <w:t xml:space="preserve">Abstain: </w:t>
      </w:r>
    </w:p>
    <w:p w14:paraId="19DF48BA" w14:textId="77777777" w:rsidR="00D53442" w:rsidRPr="002B3EB0" w:rsidRDefault="00D53442" w:rsidP="00D53442">
      <w:pPr>
        <w:tabs>
          <w:tab w:val="left" w:pos="360"/>
          <w:tab w:val="left" w:pos="5760"/>
        </w:tabs>
        <w:jc w:val="both"/>
      </w:pPr>
      <w:r w:rsidRPr="002B3EB0">
        <w:tab/>
        <w:t>Absent and Not Voting:</w:t>
      </w:r>
      <w:r>
        <w:t xml:space="preserve"> </w:t>
      </w:r>
    </w:p>
    <w:p w14:paraId="25F5B4FB" w14:textId="77777777" w:rsidR="00D53442" w:rsidRDefault="00D53442" w:rsidP="00D53442">
      <w:pPr>
        <w:ind w:firstLine="360"/>
        <w:jc w:val="both"/>
      </w:pPr>
      <w:r w:rsidRPr="002B3EB0">
        <w:tab/>
      </w:r>
      <w:r>
        <w:rPr>
          <w:bCs/>
        </w:rPr>
        <w:t xml:space="preserve">The </w:t>
      </w:r>
      <w:r>
        <w:t xml:space="preserve">Mayor </w:t>
      </w:r>
      <w:r w:rsidRPr="002B3EB0">
        <w:t>declared the motion carried</w:t>
      </w:r>
    </w:p>
    <w:p w14:paraId="0717A4EF" w14:textId="53922603" w:rsidR="00B116BF" w:rsidRDefault="00B116BF" w:rsidP="00B116BF">
      <w:pPr>
        <w:ind w:firstLine="360"/>
        <w:jc w:val="both"/>
      </w:pPr>
      <w:r>
        <w:t xml:space="preserve">Motion by Councilman </w:t>
      </w:r>
      <w:r w:rsidR="00D06678">
        <w:t xml:space="preserve">Paulsen </w:t>
      </w:r>
      <w:r>
        <w:t xml:space="preserve">and second by Councilman </w:t>
      </w:r>
      <w:r w:rsidR="00D06678">
        <w:t xml:space="preserve">tenBensel </w:t>
      </w:r>
      <w:r>
        <w:t xml:space="preserve">to </w:t>
      </w:r>
      <w:r w:rsidR="00CA699F">
        <w:t xml:space="preserve">approve the quote from </w:t>
      </w:r>
      <w:r w:rsidR="00B00CC8">
        <w:t>Mike Borden for $722.40 to paint the lines on the EMCC parking lot</w:t>
      </w:r>
    </w:p>
    <w:p w14:paraId="311F1741" w14:textId="77777777" w:rsidR="00B116BF" w:rsidRPr="002B3EB0" w:rsidRDefault="00B116BF" w:rsidP="00B116BF">
      <w:pPr>
        <w:tabs>
          <w:tab w:val="left" w:pos="360"/>
        </w:tabs>
        <w:jc w:val="both"/>
      </w:pPr>
      <w:r>
        <w:t>Roll call vote</w:t>
      </w:r>
      <w:r w:rsidRPr="004C2788">
        <w:t xml:space="preserve"> on the motion was as fo</w:t>
      </w:r>
      <w:r>
        <w:t>llows</w:t>
      </w:r>
      <w:r w:rsidRPr="002B3EB0">
        <w:t xml:space="preserve"> </w:t>
      </w:r>
    </w:p>
    <w:p w14:paraId="10CBD575" w14:textId="744632E9" w:rsidR="00B116BF" w:rsidRPr="002B3EB0" w:rsidRDefault="00B116BF" w:rsidP="00B116BF">
      <w:pPr>
        <w:tabs>
          <w:tab w:val="left" w:pos="360"/>
          <w:tab w:val="left" w:pos="5760"/>
        </w:tabs>
        <w:jc w:val="both"/>
      </w:pPr>
      <w:r w:rsidRPr="002B3EB0">
        <w:tab/>
        <w:t>Ayes</w:t>
      </w:r>
      <w:r>
        <w:t xml:space="preserve">:  </w:t>
      </w:r>
      <w:r w:rsidR="001454EE">
        <w:t>Middagh, Kreutzer, Paulsen, tenBensel, Monie, Carpenter</w:t>
      </w:r>
    </w:p>
    <w:p w14:paraId="76C8AFDC" w14:textId="77777777" w:rsidR="00B116BF" w:rsidRDefault="00B116BF" w:rsidP="00B116BF">
      <w:pPr>
        <w:tabs>
          <w:tab w:val="left" w:pos="360"/>
          <w:tab w:val="left" w:pos="5760"/>
        </w:tabs>
        <w:jc w:val="both"/>
      </w:pPr>
      <w:r w:rsidRPr="002B3EB0">
        <w:tab/>
        <w:t>Nays:</w:t>
      </w:r>
      <w:r>
        <w:t xml:space="preserve"> none</w:t>
      </w:r>
      <w:r w:rsidRPr="002B3EB0">
        <w:t xml:space="preserve">  </w:t>
      </w:r>
    </w:p>
    <w:p w14:paraId="0C0F7A45" w14:textId="77777777" w:rsidR="00B116BF" w:rsidRPr="002B3EB0" w:rsidRDefault="00B116BF" w:rsidP="00B116BF">
      <w:pPr>
        <w:tabs>
          <w:tab w:val="left" w:pos="360"/>
          <w:tab w:val="left" w:pos="5760"/>
        </w:tabs>
        <w:jc w:val="both"/>
      </w:pPr>
      <w:r>
        <w:tab/>
        <w:t xml:space="preserve">Abstain: </w:t>
      </w:r>
    </w:p>
    <w:p w14:paraId="48D2598B" w14:textId="77777777" w:rsidR="00B116BF" w:rsidRPr="002B3EB0" w:rsidRDefault="00B116BF" w:rsidP="00B116BF">
      <w:pPr>
        <w:tabs>
          <w:tab w:val="left" w:pos="360"/>
          <w:tab w:val="left" w:pos="5760"/>
        </w:tabs>
        <w:jc w:val="both"/>
      </w:pPr>
      <w:r w:rsidRPr="002B3EB0">
        <w:tab/>
        <w:t>Absent and Not Voting:</w:t>
      </w:r>
      <w:r>
        <w:t xml:space="preserve"> </w:t>
      </w:r>
    </w:p>
    <w:p w14:paraId="48C21757" w14:textId="77777777" w:rsidR="00B116BF" w:rsidRDefault="00B116BF" w:rsidP="00B116BF">
      <w:pPr>
        <w:ind w:firstLine="360"/>
        <w:jc w:val="both"/>
      </w:pPr>
      <w:r w:rsidRPr="002B3EB0">
        <w:tab/>
      </w:r>
      <w:r>
        <w:rPr>
          <w:bCs/>
        </w:rPr>
        <w:t xml:space="preserve">The </w:t>
      </w:r>
      <w:r>
        <w:t xml:space="preserve">Mayor </w:t>
      </w:r>
      <w:r w:rsidRPr="002B3EB0">
        <w:t>declared the motion carried</w:t>
      </w:r>
    </w:p>
    <w:p w14:paraId="25D26DAA" w14:textId="76ACE7CC" w:rsidR="0037675E" w:rsidRDefault="0037675E" w:rsidP="009C5F6E">
      <w:pPr>
        <w:ind w:firstLine="360"/>
      </w:pPr>
      <w:r>
        <w:t>Motion by Councilman</w:t>
      </w:r>
      <w:r w:rsidR="00D06678">
        <w:t xml:space="preserve"> Middagh</w:t>
      </w:r>
      <w:r>
        <w:t xml:space="preserve"> and second by Councilman</w:t>
      </w:r>
      <w:r w:rsidR="00D06678">
        <w:t xml:space="preserve"> Monie</w:t>
      </w:r>
      <w:r>
        <w:t xml:space="preserve"> to approve Resolution 2022-19.  Appoint Dixie Sickels to the </w:t>
      </w:r>
      <w:r w:rsidR="00BA30A3">
        <w:t>ACE Board</w:t>
      </w:r>
    </w:p>
    <w:p w14:paraId="6F7D102C" w14:textId="77777777" w:rsidR="0037675E" w:rsidRPr="00FC52B3" w:rsidRDefault="0037675E" w:rsidP="0037675E">
      <w:pPr>
        <w:pStyle w:val="Title"/>
        <w:rPr>
          <w:sz w:val="20"/>
        </w:rPr>
      </w:pPr>
      <w:r w:rsidRPr="00FC52B3">
        <w:rPr>
          <w:sz w:val="20"/>
        </w:rPr>
        <w:t>Resolution No. 2022-19</w:t>
      </w:r>
    </w:p>
    <w:p w14:paraId="254E476F" w14:textId="77777777" w:rsidR="0037675E" w:rsidRPr="00FC52B3" w:rsidRDefault="0037675E" w:rsidP="0037675E">
      <w:pPr>
        <w:jc w:val="center"/>
        <w:rPr>
          <w:b/>
          <w:bCs/>
          <w:iCs/>
          <w:sz w:val="20"/>
          <w:szCs w:val="20"/>
        </w:rPr>
      </w:pPr>
      <w:r w:rsidRPr="00FC52B3">
        <w:rPr>
          <w:b/>
          <w:bCs/>
          <w:iCs/>
          <w:sz w:val="20"/>
          <w:szCs w:val="20"/>
        </w:rPr>
        <w:t>Appointment to NMPP Members’ Council</w:t>
      </w:r>
    </w:p>
    <w:p w14:paraId="60462821" w14:textId="77777777" w:rsidR="0037675E" w:rsidRPr="00FC52B3" w:rsidRDefault="0037675E" w:rsidP="0037675E">
      <w:pPr>
        <w:jc w:val="both"/>
        <w:rPr>
          <w:sz w:val="20"/>
          <w:szCs w:val="20"/>
        </w:rPr>
      </w:pPr>
      <w:r w:rsidRPr="00FC52B3">
        <w:rPr>
          <w:sz w:val="20"/>
          <w:szCs w:val="20"/>
        </w:rPr>
        <w:tab/>
        <w:t>NOW, THEREFORE, BE IT RESOLVED by the City Council of the City of Arapahoe, State of Nebraska, that:</w:t>
      </w:r>
    </w:p>
    <w:p w14:paraId="539E6CEE" w14:textId="77777777" w:rsidR="0037675E" w:rsidRPr="00FC52B3" w:rsidRDefault="0037675E" w:rsidP="0037675E">
      <w:pPr>
        <w:numPr>
          <w:ilvl w:val="0"/>
          <w:numId w:val="35"/>
        </w:numPr>
        <w:jc w:val="both"/>
        <w:rPr>
          <w:sz w:val="20"/>
          <w:szCs w:val="20"/>
        </w:rPr>
      </w:pPr>
      <w:r w:rsidRPr="00FC52B3">
        <w:rPr>
          <w:sz w:val="20"/>
          <w:szCs w:val="20"/>
        </w:rPr>
        <w:t>Such City be and hereby is a member of the Nebraska Municipal Power Pool.</w:t>
      </w:r>
    </w:p>
    <w:p w14:paraId="63437B0D" w14:textId="77777777" w:rsidR="0037675E" w:rsidRPr="00FC52B3" w:rsidRDefault="0037675E" w:rsidP="0037675E">
      <w:pPr>
        <w:numPr>
          <w:ilvl w:val="0"/>
          <w:numId w:val="35"/>
        </w:numPr>
        <w:jc w:val="both"/>
        <w:rPr>
          <w:sz w:val="20"/>
          <w:szCs w:val="20"/>
        </w:rPr>
      </w:pPr>
      <w:r w:rsidRPr="00FC52B3">
        <w:rPr>
          <w:sz w:val="20"/>
          <w:szCs w:val="20"/>
        </w:rPr>
        <w:t>The City Council of the City of Arapahoe, State of Nebraska, does hereby appoint Dixie Sickels as the representative* of the City of Arapahoe, State of Nebraska, to the Members’ Council of the Nebraska Municipal Power Pool.</w:t>
      </w:r>
    </w:p>
    <w:p w14:paraId="2DE1D7F2" w14:textId="77777777" w:rsidR="0037675E" w:rsidRPr="00FC52B3" w:rsidRDefault="0037675E" w:rsidP="0037675E">
      <w:pPr>
        <w:numPr>
          <w:ilvl w:val="0"/>
          <w:numId w:val="35"/>
        </w:numPr>
        <w:jc w:val="both"/>
        <w:rPr>
          <w:sz w:val="20"/>
          <w:szCs w:val="20"/>
        </w:rPr>
      </w:pPr>
      <w:r w:rsidRPr="00FC52B3">
        <w:rPr>
          <w:sz w:val="20"/>
          <w:szCs w:val="20"/>
        </w:rPr>
        <w:t>The City Council of the City Council of City of Arapahoe, State of Nebraska, does hereby appoint Greg Schievelbein as the alternate representative* of the City of Arapahoe, State of Nebraska, to the Members’ Council of the Nebraska Municipal Power Pool.</w:t>
      </w:r>
    </w:p>
    <w:p w14:paraId="6D40051E" w14:textId="77777777" w:rsidR="0037675E" w:rsidRPr="00FC52B3" w:rsidRDefault="0037675E" w:rsidP="0037675E">
      <w:pPr>
        <w:jc w:val="both"/>
        <w:rPr>
          <w:i/>
          <w:sz w:val="20"/>
          <w:szCs w:val="20"/>
        </w:rPr>
      </w:pPr>
      <w:r w:rsidRPr="00FC52B3">
        <w:rPr>
          <w:i/>
          <w:sz w:val="20"/>
          <w:szCs w:val="20"/>
        </w:rPr>
        <w:t>*Pursuant to Article V of the Amended and Restated Bylaws of the Nebraska Municipal Power Pool, “Any person appointed as Representative or Alternate Representative shall be a resident of the area receiving services from the appointing Member.”</w:t>
      </w:r>
    </w:p>
    <w:p w14:paraId="4B3B753B" w14:textId="77777777" w:rsidR="0037675E" w:rsidRPr="00FC52B3" w:rsidRDefault="0037675E" w:rsidP="0037675E">
      <w:pPr>
        <w:jc w:val="center"/>
        <w:rPr>
          <w:sz w:val="20"/>
          <w:szCs w:val="20"/>
        </w:rPr>
      </w:pPr>
      <w:r w:rsidRPr="00FC52B3">
        <w:rPr>
          <w:b/>
          <w:bCs/>
          <w:iCs/>
          <w:sz w:val="20"/>
          <w:szCs w:val="20"/>
        </w:rPr>
        <w:t>Appointment to ACE Board of Directors</w:t>
      </w:r>
    </w:p>
    <w:p w14:paraId="6EACFDD0" w14:textId="77777777" w:rsidR="0037675E" w:rsidRPr="00FC52B3" w:rsidRDefault="0037675E" w:rsidP="0037675E">
      <w:pPr>
        <w:jc w:val="both"/>
        <w:rPr>
          <w:sz w:val="20"/>
          <w:szCs w:val="20"/>
        </w:rPr>
      </w:pPr>
      <w:r w:rsidRPr="00FC52B3">
        <w:rPr>
          <w:sz w:val="20"/>
          <w:szCs w:val="20"/>
        </w:rPr>
        <w:tab/>
        <w:t>WHEREAS, the City of Arapahoe, State of Nebraska, is a party to the Interlocal Agreement creating the Public Alliance for Community Energy and, pursuant to the terms of said Agreement, it is the responsibility of the City to designate a representative of the City of Arapahoe to the Public Alliance for Community Energy Board of Directors provided for under the terms of said Agreement.</w:t>
      </w:r>
    </w:p>
    <w:p w14:paraId="644E01C0" w14:textId="77777777" w:rsidR="0037675E" w:rsidRPr="00FC52B3" w:rsidRDefault="0037675E" w:rsidP="0037675E">
      <w:pPr>
        <w:jc w:val="both"/>
        <w:rPr>
          <w:sz w:val="20"/>
          <w:szCs w:val="20"/>
        </w:rPr>
      </w:pPr>
      <w:r w:rsidRPr="00FC52B3">
        <w:rPr>
          <w:sz w:val="20"/>
          <w:szCs w:val="20"/>
        </w:rPr>
        <w:tab/>
        <w:t>NOW, THEREFORE, BE IT RESOLVED by the Mayor and City Council of the City of Arapahoe, that:</w:t>
      </w:r>
    </w:p>
    <w:p w14:paraId="3F5EECF0" w14:textId="77777777" w:rsidR="0037675E" w:rsidRPr="00FC52B3" w:rsidRDefault="0037675E" w:rsidP="0037675E">
      <w:pPr>
        <w:numPr>
          <w:ilvl w:val="0"/>
          <w:numId w:val="36"/>
        </w:numPr>
        <w:jc w:val="both"/>
        <w:rPr>
          <w:sz w:val="20"/>
          <w:szCs w:val="20"/>
        </w:rPr>
      </w:pPr>
      <w:r w:rsidRPr="00FC52B3">
        <w:rPr>
          <w:sz w:val="20"/>
          <w:szCs w:val="20"/>
        </w:rPr>
        <w:t>The City Clerk is hereby directed to give written notice to the Public Alliance for Community Energy of the appointment of Dixie Sickels as the City’s representative to said Board of Directors.</w:t>
      </w:r>
    </w:p>
    <w:p w14:paraId="26C0BE21" w14:textId="77777777" w:rsidR="0037675E" w:rsidRPr="00FC52B3" w:rsidRDefault="0037675E" w:rsidP="0037675E">
      <w:pPr>
        <w:numPr>
          <w:ilvl w:val="0"/>
          <w:numId w:val="36"/>
        </w:numPr>
        <w:jc w:val="both"/>
        <w:rPr>
          <w:sz w:val="20"/>
          <w:szCs w:val="20"/>
        </w:rPr>
      </w:pPr>
      <w:r w:rsidRPr="00FC52B3">
        <w:rPr>
          <w:sz w:val="20"/>
          <w:szCs w:val="20"/>
        </w:rPr>
        <w:t>The City Clerk is hereby directed to give written notice to the Public Alliance for Community Energy of the appointment of Greg Schievelbein as the City’s alternate representative to said Board of Directors.</w:t>
      </w:r>
      <w:bookmarkStart w:id="4" w:name="_Hlk516750918"/>
    </w:p>
    <w:p w14:paraId="0B7B3C14" w14:textId="77777777" w:rsidR="0037675E" w:rsidRPr="00FC52B3" w:rsidRDefault="0037675E" w:rsidP="0037675E">
      <w:pPr>
        <w:jc w:val="both"/>
        <w:rPr>
          <w:i/>
          <w:iCs/>
          <w:sz w:val="20"/>
          <w:szCs w:val="20"/>
        </w:rPr>
      </w:pPr>
      <w:r w:rsidRPr="00FC52B3">
        <w:rPr>
          <w:i/>
          <w:iCs/>
          <w:sz w:val="20"/>
          <w:szCs w:val="20"/>
        </w:rPr>
        <w:t xml:space="preserve">This is to certify that the appointments set out above were approved by the </w:t>
      </w:r>
      <w:r w:rsidRPr="00FC52B3">
        <w:rPr>
          <w:i/>
          <w:sz w:val="20"/>
          <w:szCs w:val="20"/>
        </w:rPr>
        <w:t>City Council</w:t>
      </w:r>
      <w:r w:rsidRPr="00FC52B3">
        <w:rPr>
          <w:i/>
          <w:iCs/>
          <w:sz w:val="20"/>
          <w:szCs w:val="20"/>
        </w:rPr>
        <w:t xml:space="preserve"> of the </w:t>
      </w:r>
      <w:r w:rsidRPr="00FC52B3">
        <w:rPr>
          <w:i/>
          <w:sz w:val="20"/>
          <w:szCs w:val="20"/>
        </w:rPr>
        <w:t xml:space="preserve">City </w:t>
      </w:r>
      <w:r w:rsidRPr="00FC52B3">
        <w:rPr>
          <w:i/>
          <w:iCs/>
          <w:sz w:val="20"/>
          <w:szCs w:val="20"/>
        </w:rPr>
        <w:t>of Arapahoe, State of Nebraska, at their meeting on August 23, 2022.</w:t>
      </w:r>
    </w:p>
    <w:p w14:paraId="06545C57" w14:textId="77777777" w:rsidR="0037675E" w:rsidRPr="00FC52B3" w:rsidRDefault="0037675E" w:rsidP="0037675E">
      <w:pPr>
        <w:rPr>
          <w:i/>
          <w:iCs/>
          <w:sz w:val="20"/>
          <w:szCs w:val="20"/>
        </w:rPr>
      </w:pPr>
    </w:p>
    <w:p w14:paraId="6D671BE4" w14:textId="77777777" w:rsidR="0037675E" w:rsidRPr="00FC52B3" w:rsidRDefault="0037675E" w:rsidP="0037675E">
      <w:pPr>
        <w:rPr>
          <w:i/>
          <w:iCs/>
          <w:sz w:val="20"/>
          <w:szCs w:val="20"/>
        </w:rPr>
      </w:pP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t>___________________________________</w:t>
      </w:r>
    </w:p>
    <w:p w14:paraId="27A5F310" w14:textId="77777777" w:rsidR="0037675E" w:rsidRPr="00FC52B3" w:rsidRDefault="0037675E" w:rsidP="0037675E">
      <w:pPr>
        <w:rPr>
          <w:iCs/>
          <w:sz w:val="20"/>
          <w:szCs w:val="20"/>
        </w:rPr>
      </w:pP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r>
      <w:r w:rsidRPr="00FC52B3">
        <w:rPr>
          <w:i/>
          <w:iCs/>
          <w:sz w:val="20"/>
          <w:szCs w:val="20"/>
        </w:rPr>
        <w:tab/>
        <w:t xml:space="preserve">Donna Tannahill, City </w:t>
      </w:r>
      <w:r w:rsidRPr="00FC52B3">
        <w:rPr>
          <w:iCs/>
          <w:sz w:val="20"/>
          <w:szCs w:val="20"/>
        </w:rPr>
        <w:t>Clerk</w:t>
      </w:r>
    </w:p>
    <w:bookmarkEnd w:id="4"/>
    <w:p w14:paraId="79B8D3EB" w14:textId="77777777" w:rsidR="00E707DB" w:rsidRDefault="00E707DB" w:rsidP="00E707DB">
      <w:pPr>
        <w:tabs>
          <w:tab w:val="left" w:pos="360"/>
        </w:tabs>
        <w:jc w:val="both"/>
      </w:pPr>
    </w:p>
    <w:p w14:paraId="79936BEC" w14:textId="205F0E6B" w:rsidR="00E707DB" w:rsidRPr="002B3EB0" w:rsidRDefault="00E707DB" w:rsidP="00E707DB">
      <w:pPr>
        <w:tabs>
          <w:tab w:val="left" w:pos="360"/>
        </w:tabs>
        <w:jc w:val="both"/>
      </w:pPr>
      <w:r>
        <w:t>Roll call vote</w:t>
      </w:r>
      <w:r w:rsidRPr="004C2788">
        <w:t xml:space="preserve"> on the motion was as fo</w:t>
      </w:r>
      <w:r>
        <w:t>llows</w:t>
      </w:r>
      <w:r w:rsidRPr="002B3EB0">
        <w:t xml:space="preserve"> </w:t>
      </w:r>
    </w:p>
    <w:p w14:paraId="27A02543" w14:textId="488E910A" w:rsidR="00E707DB" w:rsidRPr="002B3EB0" w:rsidRDefault="00E707DB" w:rsidP="00E707DB">
      <w:pPr>
        <w:tabs>
          <w:tab w:val="left" w:pos="360"/>
          <w:tab w:val="left" w:pos="5760"/>
        </w:tabs>
        <w:jc w:val="both"/>
      </w:pPr>
      <w:r w:rsidRPr="002B3EB0">
        <w:tab/>
        <w:t>Ayes</w:t>
      </w:r>
      <w:r>
        <w:t xml:space="preserve">:  </w:t>
      </w:r>
      <w:r>
        <w:t>Paulsen, Kreutzer, Middagh, Carpenter, tenBensel, Monie</w:t>
      </w:r>
    </w:p>
    <w:p w14:paraId="45C23DCD" w14:textId="77777777" w:rsidR="00E707DB" w:rsidRDefault="00E707DB" w:rsidP="00E707DB">
      <w:pPr>
        <w:tabs>
          <w:tab w:val="left" w:pos="360"/>
          <w:tab w:val="left" w:pos="5760"/>
        </w:tabs>
        <w:jc w:val="both"/>
      </w:pPr>
      <w:r w:rsidRPr="002B3EB0">
        <w:tab/>
        <w:t>Nays:</w:t>
      </w:r>
      <w:r>
        <w:t xml:space="preserve"> none</w:t>
      </w:r>
      <w:r w:rsidRPr="002B3EB0">
        <w:t xml:space="preserve">  </w:t>
      </w:r>
    </w:p>
    <w:p w14:paraId="47C9BFBB" w14:textId="77777777" w:rsidR="00E707DB" w:rsidRPr="002B3EB0" w:rsidRDefault="00E707DB" w:rsidP="00E707DB">
      <w:pPr>
        <w:tabs>
          <w:tab w:val="left" w:pos="360"/>
          <w:tab w:val="left" w:pos="5760"/>
        </w:tabs>
        <w:jc w:val="both"/>
      </w:pPr>
      <w:r>
        <w:tab/>
        <w:t xml:space="preserve">Abstain: </w:t>
      </w:r>
    </w:p>
    <w:p w14:paraId="21CD561B" w14:textId="77777777" w:rsidR="00E707DB" w:rsidRPr="002B3EB0" w:rsidRDefault="00E707DB" w:rsidP="00E707DB">
      <w:pPr>
        <w:tabs>
          <w:tab w:val="left" w:pos="360"/>
          <w:tab w:val="left" w:pos="5760"/>
        </w:tabs>
        <w:jc w:val="both"/>
      </w:pPr>
      <w:r w:rsidRPr="002B3EB0">
        <w:tab/>
        <w:t>Absent and Not Voting:</w:t>
      </w:r>
      <w:r>
        <w:t xml:space="preserve"> </w:t>
      </w:r>
    </w:p>
    <w:p w14:paraId="5D6D163C" w14:textId="77777777" w:rsidR="00E707DB" w:rsidRDefault="00E707DB" w:rsidP="00E707DB">
      <w:pPr>
        <w:ind w:firstLine="360"/>
        <w:jc w:val="both"/>
      </w:pPr>
      <w:r w:rsidRPr="002B3EB0">
        <w:tab/>
      </w:r>
      <w:r>
        <w:rPr>
          <w:bCs/>
        </w:rPr>
        <w:t xml:space="preserve">The </w:t>
      </w:r>
      <w:r>
        <w:t xml:space="preserve">Mayor </w:t>
      </w:r>
      <w:r w:rsidRPr="002B3EB0">
        <w:t>declared the motion carried</w:t>
      </w:r>
    </w:p>
    <w:p w14:paraId="725A23DD" w14:textId="77777777" w:rsidR="00D53442" w:rsidRDefault="00D53442" w:rsidP="00364800">
      <w:pPr>
        <w:ind w:firstLine="360"/>
        <w:jc w:val="both"/>
      </w:pPr>
    </w:p>
    <w:bookmarkEnd w:id="3"/>
    <w:p w14:paraId="3ABC3C72" w14:textId="4183DB4C" w:rsidR="0083558D" w:rsidRDefault="00101ACA" w:rsidP="00300472">
      <w:pPr>
        <w:tabs>
          <w:tab w:val="left" w:pos="360"/>
        </w:tabs>
        <w:jc w:val="both"/>
        <w:rPr>
          <w:bCs/>
        </w:rPr>
      </w:pPr>
      <w:r w:rsidRPr="002B3EB0">
        <w:rPr>
          <w:b/>
        </w:rPr>
        <w:t>ELECTED OFFICIAL COMMENTS</w:t>
      </w:r>
      <w:bookmarkStart w:id="5" w:name="_Hlk514785352"/>
      <w:r w:rsidR="00445FC7">
        <w:rPr>
          <w:bCs/>
        </w:rPr>
        <w:t xml:space="preserve">: </w:t>
      </w:r>
    </w:p>
    <w:p w14:paraId="26BD3621" w14:textId="127FAE0E" w:rsidR="009665FD" w:rsidRDefault="00D06678" w:rsidP="009665FD">
      <w:pPr>
        <w:ind w:firstLine="360"/>
        <w:jc w:val="both"/>
      </w:pPr>
      <w:r>
        <w:t xml:space="preserve"> </w:t>
      </w:r>
      <w:r w:rsidR="009665FD">
        <w:t xml:space="preserve">Motion by Councilman </w:t>
      </w:r>
      <w:r>
        <w:t xml:space="preserve">Middagh </w:t>
      </w:r>
      <w:r w:rsidR="009665FD">
        <w:t>and second by Councilman</w:t>
      </w:r>
      <w:r>
        <w:t xml:space="preserve"> Kreutzer</w:t>
      </w:r>
      <w:r w:rsidR="009665FD">
        <w:t xml:space="preserve"> to enter into closed session at</w:t>
      </w:r>
      <w:r w:rsidR="001454EE">
        <w:t xml:space="preserve"> 8:17 pm</w:t>
      </w:r>
      <w:r w:rsidR="009665FD">
        <w:t xml:space="preserve"> </w:t>
      </w:r>
      <w:r w:rsidR="00055EA9">
        <w:t>to protect the financial position of the city</w:t>
      </w:r>
    </w:p>
    <w:p w14:paraId="43D24F27" w14:textId="4A911D72" w:rsidR="009665FD" w:rsidRPr="002B3EB0" w:rsidRDefault="009665FD" w:rsidP="009665FD">
      <w:pPr>
        <w:tabs>
          <w:tab w:val="left" w:pos="360"/>
        </w:tabs>
        <w:jc w:val="both"/>
      </w:pPr>
      <w:r>
        <w:t>Roll call vote</w:t>
      </w:r>
      <w:r w:rsidR="00D06678">
        <w:t>:</w:t>
      </w:r>
      <w:r w:rsidRPr="004C2788">
        <w:t xml:space="preserve"> on the motion was as fo</w:t>
      </w:r>
      <w:r>
        <w:t>llows</w:t>
      </w:r>
      <w:r w:rsidRPr="002B3EB0">
        <w:t xml:space="preserve"> </w:t>
      </w:r>
    </w:p>
    <w:p w14:paraId="763369B9" w14:textId="3E8EAC46" w:rsidR="009665FD" w:rsidRPr="002B3EB0" w:rsidRDefault="009665FD" w:rsidP="009665FD">
      <w:pPr>
        <w:tabs>
          <w:tab w:val="left" w:pos="360"/>
          <w:tab w:val="left" w:pos="5760"/>
        </w:tabs>
        <w:jc w:val="both"/>
      </w:pPr>
      <w:r w:rsidRPr="002B3EB0">
        <w:tab/>
        <w:t>Ayes</w:t>
      </w:r>
      <w:r>
        <w:t xml:space="preserve">:  </w:t>
      </w:r>
      <w:r w:rsidR="001817AC">
        <w:t>Middagh, Kreutzer, Paulsen, tenBensel, Monie, Carpenter</w:t>
      </w:r>
    </w:p>
    <w:p w14:paraId="2D6BE741" w14:textId="77777777" w:rsidR="009665FD" w:rsidRDefault="009665FD" w:rsidP="009665FD">
      <w:pPr>
        <w:tabs>
          <w:tab w:val="left" w:pos="360"/>
          <w:tab w:val="left" w:pos="5760"/>
        </w:tabs>
        <w:jc w:val="both"/>
      </w:pPr>
      <w:r w:rsidRPr="002B3EB0">
        <w:tab/>
        <w:t>Nays:</w:t>
      </w:r>
      <w:r>
        <w:t xml:space="preserve"> none</w:t>
      </w:r>
      <w:r w:rsidRPr="002B3EB0">
        <w:t xml:space="preserve">  </w:t>
      </w:r>
    </w:p>
    <w:p w14:paraId="1F9364A2" w14:textId="77777777" w:rsidR="009665FD" w:rsidRPr="002B3EB0" w:rsidRDefault="009665FD" w:rsidP="009665FD">
      <w:pPr>
        <w:tabs>
          <w:tab w:val="left" w:pos="360"/>
          <w:tab w:val="left" w:pos="5760"/>
        </w:tabs>
        <w:jc w:val="both"/>
      </w:pPr>
      <w:r>
        <w:tab/>
        <w:t xml:space="preserve">Abstain: </w:t>
      </w:r>
    </w:p>
    <w:p w14:paraId="74886148" w14:textId="77777777" w:rsidR="009665FD" w:rsidRPr="002B3EB0" w:rsidRDefault="009665FD" w:rsidP="009665FD">
      <w:pPr>
        <w:tabs>
          <w:tab w:val="left" w:pos="360"/>
          <w:tab w:val="left" w:pos="5760"/>
        </w:tabs>
        <w:jc w:val="both"/>
      </w:pPr>
      <w:r w:rsidRPr="002B3EB0">
        <w:tab/>
        <w:t>Absent and Not Voting:</w:t>
      </w:r>
      <w:r>
        <w:t xml:space="preserve"> </w:t>
      </w:r>
    </w:p>
    <w:p w14:paraId="2F08FD78" w14:textId="77777777" w:rsidR="009665FD" w:rsidRDefault="009665FD" w:rsidP="009C5F6E">
      <w:pPr>
        <w:ind w:firstLine="360"/>
        <w:jc w:val="both"/>
      </w:pPr>
      <w:r w:rsidRPr="002B3EB0">
        <w:tab/>
      </w:r>
      <w:r>
        <w:rPr>
          <w:bCs/>
        </w:rPr>
        <w:t xml:space="preserve">The </w:t>
      </w:r>
      <w:r>
        <w:t xml:space="preserve">Mayor </w:t>
      </w:r>
      <w:r w:rsidRPr="002B3EB0">
        <w:t>declared the motion carried</w:t>
      </w:r>
    </w:p>
    <w:p w14:paraId="18BABD4B" w14:textId="6FF8EB24" w:rsidR="00055EA9" w:rsidRDefault="00055EA9" w:rsidP="009C5F6E">
      <w:pPr>
        <w:ind w:firstLine="360"/>
        <w:jc w:val="both"/>
      </w:pPr>
      <w:r>
        <w:t>Motion by Councilman</w:t>
      </w:r>
      <w:r w:rsidR="00351851">
        <w:t xml:space="preserve"> Kreutzer </w:t>
      </w:r>
      <w:r>
        <w:t>and second by Councilman</w:t>
      </w:r>
      <w:r w:rsidR="00351851">
        <w:t xml:space="preserve"> Middagh</w:t>
      </w:r>
      <w:r>
        <w:t xml:space="preserve"> to come out of closed session at</w:t>
      </w:r>
      <w:r w:rsidR="001817AC">
        <w:t xml:space="preserve"> 8:54 pm </w:t>
      </w:r>
      <w:r>
        <w:t>to protect the financial position of the city</w:t>
      </w:r>
      <w:r w:rsidR="001817AC">
        <w:t>.</w:t>
      </w:r>
    </w:p>
    <w:p w14:paraId="4EFC9573" w14:textId="77777777" w:rsidR="00055EA9" w:rsidRPr="002B3EB0" w:rsidRDefault="00055EA9" w:rsidP="00055EA9">
      <w:pPr>
        <w:tabs>
          <w:tab w:val="left" w:pos="360"/>
        </w:tabs>
        <w:jc w:val="both"/>
      </w:pPr>
      <w:r>
        <w:t>Roll call vote</w:t>
      </w:r>
      <w:r w:rsidRPr="004C2788">
        <w:t xml:space="preserve"> on the motion was as fo</w:t>
      </w:r>
      <w:r>
        <w:t>llows</w:t>
      </w:r>
      <w:r w:rsidRPr="002B3EB0">
        <w:t xml:space="preserve"> </w:t>
      </w:r>
    </w:p>
    <w:p w14:paraId="4AFE4740" w14:textId="656BFE35" w:rsidR="00055EA9" w:rsidRPr="002B3EB0" w:rsidRDefault="00055EA9" w:rsidP="00055EA9">
      <w:pPr>
        <w:tabs>
          <w:tab w:val="left" w:pos="360"/>
          <w:tab w:val="left" w:pos="5760"/>
        </w:tabs>
        <w:jc w:val="both"/>
      </w:pPr>
      <w:r w:rsidRPr="002B3EB0">
        <w:tab/>
        <w:t>Ayes</w:t>
      </w:r>
      <w:r>
        <w:t xml:space="preserve">:  </w:t>
      </w:r>
      <w:r w:rsidR="005148BE">
        <w:t>Kreutzer, Paulsen, Carpenter, Middagh, Monie, tenBensel</w:t>
      </w:r>
    </w:p>
    <w:p w14:paraId="1800405D" w14:textId="77777777" w:rsidR="00055EA9" w:rsidRDefault="00055EA9" w:rsidP="00055EA9">
      <w:pPr>
        <w:tabs>
          <w:tab w:val="left" w:pos="360"/>
          <w:tab w:val="left" w:pos="5760"/>
        </w:tabs>
        <w:jc w:val="both"/>
      </w:pPr>
      <w:r w:rsidRPr="002B3EB0">
        <w:tab/>
        <w:t>Nays:</w:t>
      </w:r>
      <w:r>
        <w:t xml:space="preserve"> none</w:t>
      </w:r>
      <w:r w:rsidRPr="002B3EB0">
        <w:t xml:space="preserve">  </w:t>
      </w:r>
    </w:p>
    <w:p w14:paraId="5CB1E8A8" w14:textId="77777777" w:rsidR="00055EA9" w:rsidRPr="002B3EB0" w:rsidRDefault="00055EA9" w:rsidP="00055EA9">
      <w:pPr>
        <w:tabs>
          <w:tab w:val="left" w:pos="360"/>
          <w:tab w:val="left" w:pos="5760"/>
        </w:tabs>
        <w:jc w:val="both"/>
      </w:pPr>
      <w:r>
        <w:tab/>
        <w:t xml:space="preserve">Abstain: </w:t>
      </w:r>
    </w:p>
    <w:p w14:paraId="303749B4" w14:textId="77777777" w:rsidR="00055EA9" w:rsidRPr="002B3EB0" w:rsidRDefault="00055EA9" w:rsidP="00055EA9">
      <w:pPr>
        <w:tabs>
          <w:tab w:val="left" w:pos="360"/>
          <w:tab w:val="left" w:pos="5760"/>
        </w:tabs>
        <w:jc w:val="both"/>
      </w:pPr>
      <w:r w:rsidRPr="002B3EB0">
        <w:tab/>
        <w:t>Absent and Not Voting:</w:t>
      </w:r>
      <w:r>
        <w:t xml:space="preserve"> </w:t>
      </w:r>
    </w:p>
    <w:p w14:paraId="54133B9B" w14:textId="77777777" w:rsidR="00055EA9" w:rsidRDefault="00055EA9" w:rsidP="009C5F6E">
      <w:pPr>
        <w:ind w:firstLine="360"/>
        <w:jc w:val="both"/>
      </w:pPr>
      <w:r w:rsidRPr="002B3EB0">
        <w:tab/>
      </w:r>
      <w:r>
        <w:rPr>
          <w:bCs/>
        </w:rPr>
        <w:t xml:space="preserve">The </w:t>
      </w:r>
      <w:r>
        <w:t xml:space="preserve">Mayor </w:t>
      </w:r>
      <w:r w:rsidRPr="002B3EB0">
        <w:t>declared the motion carried</w:t>
      </w:r>
    </w:p>
    <w:p w14:paraId="6F41866D" w14:textId="6178C037" w:rsidR="00427382" w:rsidRPr="002B3EB0" w:rsidRDefault="00095832" w:rsidP="009C5F6E">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EF7235">
        <w:t xml:space="preserve"> </w:t>
      </w:r>
      <w:r w:rsidR="00351851">
        <w:t>8:59</w:t>
      </w:r>
      <w:r w:rsidR="00EF7235">
        <w:t xml:space="preserve"> p</w:t>
      </w:r>
      <w:r w:rsidR="001B33A7">
        <w:t>.</w:t>
      </w:r>
      <w:r w:rsidR="00A4261C" w:rsidRPr="002B3EB0">
        <w:t>m</w:t>
      </w:r>
      <w:bookmarkEnd w:id="5"/>
      <w:r w:rsidR="00A4261C" w:rsidRPr="002B3EB0">
        <w:t>.</w:t>
      </w:r>
    </w:p>
    <w:p w14:paraId="3FCEF15E" w14:textId="48F8AF81"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16A70">
        <w:t xml:space="preserve">August </w:t>
      </w:r>
      <w:r w:rsidR="00EF7235">
        <w:t>23</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D34FC45"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E1D7" w14:textId="77777777" w:rsidR="000D5DCA" w:rsidRDefault="000D5DCA" w:rsidP="008535A8">
      <w:r>
        <w:separator/>
      </w:r>
    </w:p>
  </w:endnote>
  <w:endnote w:type="continuationSeparator" w:id="0">
    <w:p w14:paraId="25D6C66B" w14:textId="77777777" w:rsidR="000D5DCA" w:rsidRDefault="000D5DCA" w:rsidP="008535A8">
      <w:r>
        <w:continuationSeparator/>
      </w:r>
    </w:p>
  </w:endnote>
  <w:endnote w:type="continuationNotice" w:id="1">
    <w:p w14:paraId="3997FA9D" w14:textId="77777777" w:rsidR="000D5DCA" w:rsidRDefault="000D5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B5AFD" w:rsidRPr="00AE0550" w:rsidRDefault="002B5AFD">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B5AFD" w:rsidRDefault="002B5AFD"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EB2" w14:textId="77777777" w:rsidR="000D5DCA" w:rsidRDefault="000D5DCA" w:rsidP="008535A8">
      <w:r>
        <w:separator/>
      </w:r>
    </w:p>
  </w:footnote>
  <w:footnote w:type="continuationSeparator" w:id="0">
    <w:p w14:paraId="0BC11E66" w14:textId="77777777" w:rsidR="000D5DCA" w:rsidRDefault="000D5DCA" w:rsidP="008535A8">
      <w:r>
        <w:continuationSeparator/>
      </w:r>
    </w:p>
  </w:footnote>
  <w:footnote w:type="continuationNotice" w:id="1">
    <w:p w14:paraId="4EAAA859" w14:textId="77777777" w:rsidR="000D5DCA" w:rsidRDefault="000D5D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1.25pt;height:11.25pt" o:bullet="t">
        <v:imagedata r:id="rId1" o:title="mso32"/>
      </v:shape>
    </w:pict>
  </w:numPicBullet>
  <w:abstractNum w:abstractNumId="0" w15:restartNumberingAfterBreak="0">
    <w:nsid w:val="974811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B7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156A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CE6CE8"/>
    <w:multiLevelType w:val="hybridMultilevel"/>
    <w:tmpl w:val="2A3C944E"/>
    <w:lvl w:ilvl="0" w:tplc="394EE720">
      <w:start w:val="1"/>
      <w:numFmt w:val="lowerLetter"/>
      <w:lvlText w:val="(%1)"/>
      <w:lvlJc w:val="left"/>
      <w:pPr>
        <w:tabs>
          <w:tab w:val="num" w:pos="360"/>
        </w:tabs>
        <w:ind w:left="360" w:hanging="360"/>
      </w:pPr>
      <w:rPr>
        <w:rFonts w:hint="default"/>
      </w:rPr>
    </w:lvl>
    <w:lvl w:ilvl="1" w:tplc="84FC2700">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BF5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7A26B7"/>
    <w:multiLevelType w:val="hybridMultilevel"/>
    <w:tmpl w:val="2E4A34AE"/>
    <w:lvl w:ilvl="0" w:tplc="7A826066">
      <w:start w:val="1"/>
      <w:numFmt w:val="decimal"/>
      <w:lvlText w:val="%1."/>
      <w:lvlJc w:val="left"/>
      <w:pPr>
        <w:ind w:left="8730" w:hanging="360"/>
      </w:pPr>
      <w:rPr>
        <w:rFonts w:hint="default"/>
      </w:rPr>
    </w:lvl>
    <w:lvl w:ilvl="1" w:tplc="8D0C6F1C">
      <w:start w:val="1"/>
      <w:numFmt w:val="lowerLetter"/>
      <w:lvlText w:val="%2."/>
      <w:lvlJc w:val="left"/>
      <w:pPr>
        <w:ind w:left="9450" w:hanging="360"/>
      </w:pPr>
    </w:lvl>
    <w:lvl w:ilvl="2" w:tplc="0480DB52" w:tentative="1">
      <w:start w:val="1"/>
      <w:numFmt w:val="lowerRoman"/>
      <w:lvlText w:val="%3."/>
      <w:lvlJc w:val="right"/>
      <w:pPr>
        <w:ind w:left="10170" w:hanging="180"/>
      </w:pPr>
    </w:lvl>
    <w:lvl w:ilvl="3" w:tplc="859C1B3C" w:tentative="1">
      <w:start w:val="1"/>
      <w:numFmt w:val="decimal"/>
      <w:lvlText w:val="%4."/>
      <w:lvlJc w:val="left"/>
      <w:pPr>
        <w:ind w:left="10890" w:hanging="360"/>
      </w:pPr>
    </w:lvl>
    <w:lvl w:ilvl="4" w:tplc="41D28A00" w:tentative="1">
      <w:start w:val="1"/>
      <w:numFmt w:val="lowerLetter"/>
      <w:lvlText w:val="%5."/>
      <w:lvlJc w:val="left"/>
      <w:pPr>
        <w:ind w:left="11610" w:hanging="360"/>
      </w:pPr>
    </w:lvl>
    <w:lvl w:ilvl="5" w:tplc="C4800F58" w:tentative="1">
      <w:start w:val="1"/>
      <w:numFmt w:val="lowerRoman"/>
      <w:lvlText w:val="%6."/>
      <w:lvlJc w:val="right"/>
      <w:pPr>
        <w:ind w:left="12330" w:hanging="180"/>
      </w:pPr>
    </w:lvl>
    <w:lvl w:ilvl="6" w:tplc="1CB4A37E" w:tentative="1">
      <w:start w:val="1"/>
      <w:numFmt w:val="decimal"/>
      <w:lvlText w:val="%7."/>
      <w:lvlJc w:val="left"/>
      <w:pPr>
        <w:ind w:left="13050" w:hanging="360"/>
      </w:pPr>
    </w:lvl>
    <w:lvl w:ilvl="7" w:tplc="95F693A8" w:tentative="1">
      <w:start w:val="1"/>
      <w:numFmt w:val="lowerLetter"/>
      <w:lvlText w:val="%8."/>
      <w:lvlJc w:val="left"/>
      <w:pPr>
        <w:ind w:left="13770" w:hanging="360"/>
      </w:pPr>
    </w:lvl>
    <w:lvl w:ilvl="8" w:tplc="2B30389A" w:tentative="1">
      <w:start w:val="1"/>
      <w:numFmt w:val="lowerRoman"/>
      <w:lvlText w:val="%9."/>
      <w:lvlJc w:val="right"/>
      <w:pPr>
        <w:ind w:left="14490" w:hanging="180"/>
      </w:pPr>
    </w:lvl>
  </w:abstractNum>
  <w:abstractNum w:abstractNumId="18"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1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5E9F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B50AD"/>
    <w:multiLevelType w:val="hybridMultilevel"/>
    <w:tmpl w:val="67688B94"/>
    <w:lvl w:ilvl="0" w:tplc="F656EFC2">
      <w:start w:val="1"/>
      <w:numFmt w:val="upperLetter"/>
      <w:lvlText w:val="%1."/>
      <w:lvlJc w:val="left"/>
      <w:pPr>
        <w:ind w:left="720" w:hanging="360"/>
      </w:pPr>
      <w:rPr>
        <w:rFonts w:hint="default"/>
      </w:rPr>
    </w:lvl>
    <w:lvl w:ilvl="1" w:tplc="A20E78BE" w:tentative="1">
      <w:start w:val="1"/>
      <w:numFmt w:val="lowerLetter"/>
      <w:lvlText w:val="%2."/>
      <w:lvlJc w:val="left"/>
      <w:pPr>
        <w:ind w:left="1440" w:hanging="360"/>
      </w:pPr>
    </w:lvl>
    <w:lvl w:ilvl="2" w:tplc="95126D4C" w:tentative="1">
      <w:start w:val="1"/>
      <w:numFmt w:val="lowerRoman"/>
      <w:lvlText w:val="%3."/>
      <w:lvlJc w:val="right"/>
      <w:pPr>
        <w:ind w:left="2160" w:hanging="180"/>
      </w:pPr>
    </w:lvl>
    <w:lvl w:ilvl="3" w:tplc="7EB69722" w:tentative="1">
      <w:start w:val="1"/>
      <w:numFmt w:val="decimal"/>
      <w:lvlText w:val="%4."/>
      <w:lvlJc w:val="left"/>
      <w:pPr>
        <w:ind w:left="2880" w:hanging="360"/>
      </w:pPr>
    </w:lvl>
    <w:lvl w:ilvl="4" w:tplc="6A4A2064" w:tentative="1">
      <w:start w:val="1"/>
      <w:numFmt w:val="lowerLetter"/>
      <w:lvlText w:val="%5."/>
      <w:lvlJc w:val="left"/>
      <w:pPr>
        <w:ind w:left="3600" w:hanging="360"/>
      </w:pPr>
    </w:lvl>
    <w:lvl w:ilvl="5" w:tplc="28768478" w:tentative="1">
      <w:start w:val="1"/>
      <w:numFmt w:val="lowerRoman"/>
      <w:lvlText w:val="%6."/>
      <w:lvlJc w:val="right"/>
      <w:pPr>
        <w:ind w:left="4320" w:hanging="180"/>
      </w:pPr>
    </w:lvl>
    <w:lvl w:ilvl="6" w:tplc="4FCA848E" w:tentative="1">
      <w:start w:val="1"/>
      <w:numFmt w:val="decimal"/>
      <w:lvlText w:val="%7."/>
      <w:lvlJc w:val="left"/>
      <w:pPr>
        <w:ind w:left="5040" w:hanging="360"/>
      </w:pPr>
    </w:lvl>
    <w:lvl w:ilvl="7" w:tplc="B5E0C4F6" w:tentative="1">
      <w:start w:val="1"/>
      <w:numFmt w:val="lowerLetter"/>
      <w:lvlText w:val="%8."/>
      <w:lvlJc w:val="left"/>
      <w:pPr>
        <w:ind w:left="5760" w:hanging="360"/>
      </w:pPr>
    </w:lvl>
    <w:lvl w:ilvl="8" w:tplc="B21A29EA" w:tentative="1">
      <w:start w:val="1"/>
      <w:numFmt w:val="lowerRoman"/>
      <w:lvlText w:val="%9."/>
      <w:lvlJc w:val="right"/>
      <w:pPr>
        <w:ind w:left="6480" w:hanging="180"/>
      </w:pPr>
    </w:lvl>
  </w:abstractNum>
  <w:abstractNum w:abstractNumId="3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4E02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4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7E40C7"/>
    <w:multiLevelType w:val="hybridMultilevel"/>
    <w:tmpl w:val="95E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408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473860">
    <w:abstractNumId w:val="25"/>
  </w:num>
  <w:num w:numId="2" w16cid:durableId="1720396776">
    <w:abstractNumId w:val="48"/>
  </w:num>
  <w:num w:numId="3" w16cid:durableId="458185011">
    <w:abstractNumId w:val="19"/>
  </w:num>
  <w:num w:numId="4" w16cid:durableId="1489907259">
    <w:abstractNumId w:val="9"/>
  </w:num>
  <w:num w:numId="5" w16cid:durableId="1036396466">
    <w:abstractNumId w:val="36"/>
  </w:num>
  <w:num w:numId="6" w16cid:durableId="1753238757">
    <w:abstractNumId w:val="29"/>
  </w:num>
  <w:num w:numId="7" w16cid:durableId="494419039">
    <w:abstractNumId w:val="24"/>
  </w:num>
  <w:num w:numId="8" w16cid:durableId="67189519">
    <w:abstractNumId w:val="31"/>
  </w:num>
  <w:num w:numId="9" w16cid:durableId="1479107135">
    <w:abstractNumId w:val="41"/>
  </w:num>
  <w:num w:numId="10" w16cid:durableId="1499736907">
    <w:abstractNumId w:val="7"/>
  </w:num>
  <w:num w:numId="11" w16cid:durableId="1266574802">
    <w:abstractNumId w:val="20"/>
  </w:num>
  <w:num w:numId="12" w16cid:durableId="205456562">
    <w:abstractNumId w:val="40"/>
  </w:num>
  <w:num w:numId="13" w16cid:durableId="1003817859">
    <w:abstractNumId w:val="37"/>
  </w:num>
  <w:num w:numId="14" w16cid:durableId="793058860">
    <w:abstractNumId w:val="15"/>
  </w:num>
  <w:num w:numId="15" w16cid:durableId="940337931">
    <w:abstractNumId w:val="13"/>
  </w:num>
  <w:num w:numId="16" w16cid:durableId="1269042057">
    <w:abstractNumId w:val="38"/>
  </w:num>
  <w:num w:numId="17" w16cid:durableId="437800812">
    <w:abstractNumId w:val="23"/>
  </w:num>
  <w:num w:numId="18" w16cid:durableId="337778200">
    <w:abstractNumId w:val="8"/>
  </w:num>
  <w:num w:numId="19" w16cid:durableId="135342767">
    <w:abstractNumId w:val="35"/>
  </w:num>
  <w:num w:numId="20" w16cid:durableId="621107547">
    <w:abstractNumId w:val="6"/>
  </w:num>
  <w:num w:numId="21" w16cid:durableId="1106997989">
    <w:abstractNumId w:val="33"/>
  </w:num>
  <w:num w:numId="22" w16cid:durableId="1100418524">
    <w:abstractNumId w:val="22"/>
  </w:num>
  <w:num w:numId="23" w16cid:durableId="1450003573">
    <w:abstractNumId w:val="18"/>
  </w:num>
  <w:num w:numId="24" w16cid:durableId="122777368">
    <w:abstractNumId w:val="46"/>
  </w:num>
  <w:num w:numId="25" w16cid:durableId="675573186">
    <w:abstractNumId w:val="47"/>
  </w:num>
  <w:num w:numId="26" w16cid:durableId="39013426">
    <w:abstractNumId w:val="45"/>
  </w:num>
  <w:num w:numId="27" w16cid:durableId="649603854">
    <w:abstractNumId w:val="10"/>
  </w:num>
  <w:num w:numId="28" w16cid:durableId="1017346930">
    <w:abstractNumId w:val="12"/>
  </w:num>
  <w:num w:numId="29" w16cid:durableId="386805190">
    <w:abstractNumId w:val="5"/>
  </w:num>
  <w:num w:numId="30" w16cid:durableId="1037776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7150424">
    <w:abstractNumId w:val="42"/>
  </w:num>
  <w:num w:numId="32" w16cid:durableId="1483690010">
    <w:abstractNumId w:val="26"/>
  </w:num>
  <w:num w:numId="33" w16cid:durableId="1857185314">
    <w:abstractNumId w:val="39"/>
  </w:num>
  <w:num w:numId="34" w16cid:durableId="262147863">
    <w:abstractNumId w:val="3"/>
  </w:num>
  <w:num w:numId="35" w16cid:durableId="1890410854">
    <w:abstractNumId w:val="27"/>
  </w:num>
  <w:num w:numId="36" w16cid:durableId="439763751">
    <w:abstractNumId w:val="32"/>
  </w:num>
  <w:num w:numId="37" w16cid:durableId="565065060">
    <w:abstractNumId w:val="30"/>
  </w:num>
  <w:num w:numId="38" w16cid:durableId="1419860730">
    <w:abstractNumId w:val="17"/>
  </w:num>
  <w:num w:numId="39" w16cid:durableId="1353072373">
    <w:abstractNumId w:val="2"/>
  </w:num>
  <w:num w:numId="40" w16cid:durableId="1273785187">
    <w:abstractNumId w:val="1"/>
  </w:num>
  <w:num w:numId="41" w16cid:durableId="1639796939">
    <w:abstractNumId w:val="44"/>
  </w:num>
  <w:num w:numId="42" w16cid:durableId="1627009755">
    <w:abstractNumId w:val="21"/>
  </w:num>
  <w:num w:numId="43" w16cid:durableId="1329595296">
    <w:abstractNumId w:val="0"/>
  </w:num>
  <w:num w:numId="44" w16cid:durableId="100298000">
    <w:abstractNumId w:val="14"/>
  </w:num>
  <w:num w:numId="45" w16cid:durableId="838931061">
    <w:abstractNumId w:val="11"/>
  </w:num>
  <w:num w:numId="46" w16cid:durableId="1450466223">
    <w:abstractNumId w:val="28"/>
  </w:num>
  <w:num w:numId="47" w16cid:durableId="2106416657">
    <w:abstractNumId w:val="34"/>
  </w:num>
  <w:num w:numId="48" w16cid:durableId="789667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3903116">
    <w:abstractNumId w:val="4"/>
  </w:num>
  <w:num w:numId="50" w16cid:durableId="13568845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8C3"/>
    <w:rsid w:val="000139B1"/>
    <w:rsid w:val="00013A4F"/>
    <w:rsid w:val="0001435B"/>
    <w:rsid w:val="000144D0"/>
    <w:rsid w:val="00014A0B"/>
    <w:rsid w:val="000156C1"/>
    <w:rsid w:val="00015A8C"/>
    <w:rsid w:val="00015FF4"/>
    <w:rsid w:val="000162A6"/>
    <w:rsid w:val="00016380"/>
    <w:rsid w:val="00016631"/>
    <w:rsid w:val="00016926"/>
    <w:rsid w:val="000172D5"/>
    <w:rsid w:val="000172F0"/>
    <w:rsid w:val="00017D4C"/>
    <w:rsid w:val="000212AB"/>
    <w:rsid w:val="00021EA7"/>
    <w:rsid w:val="00021FEF"/>
    <w:rsid w:val="00022244"/>
    <w:rsid w:val="00022B4C"/>
    <w:rsid w:val="00022E20"/>
    <w:rsid w:val="000230A8"/>
    <w:rsid w:val="00023812"/>
    <w:rsid w:val="000251D1"/>
    <w:rsid w:val="0002528E"/>
    <w:rsid w:val="00026B33"/>
    <w:rsid w:val="00026EF0"/>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21"/>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731"/>
    <w:rsid w:val="00046EC6"/>
    <w:rsid w:val="00050EDB"/>
    <w:rsid w:val="000512D7"/>
    <w:rsid w:val="000515D8"/>
    <w:rsid w:val="00053369"/>
    <w:rsid w:val="000551AF"/>
    <w:rsid w:val="0005529B"/>
    <w:rsid w:val="000552B6"/>
    <w:rsid w:val="00055AD3"/>
    <w:rsid w:val="00055EA9"/>
    <w:rsid w:val="00060046"/>
    <w:rsid w:val="0006044D"/>
    <w:rsid w:val="000609E0"/>
    <w:rsid w:val="00061198"/>
    <w:rsid w:val="00062E4E"/>
    <w:rsid w:val="0006373C"/>
    <w:rsid w:val="00064D7D"/>
    <w:rsid w:val="00064D9E"/>
    <w:rsid w:val="00064DFA"/>
    <w:rsid w:val="00065291"/>
    <w:rsid w:val="00065DEB"/>
    <w:rsid w:val="00065F30"/>
    <w:rsid w:val="00066DF6"/>
    <w:rsid w:val="00067C55"/>
    <w:rsid w:val="00071D15"/>
    <w:rsid w:val="00072339"/>
    <w:rsid w:val="000733D6"/>
    <w:rsid w:val="00073647"/>
    <w:rsid w:val="00073E5D"/>
    <w:rsid w:val="00073EF8"/>
    <w:rsid w:val="0007444F"/>
    <w:rsid w:val="00077884"/>
    <w:rsid w:val="00077DA4"/>
    <w:rsid w:val="0008003F"/>
    <w:rsid w:val="000806F7"/>
    <w:rsid w:val="000807CE"/>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10FD"/>
    <w:rsid w:val="0009233E"/>
    <w:rsid w:val="0009278B"/>
    <w:rsid w:val="00092911"/>
    <w:rsid w:val="0009480B"/>
    <w:rsid w:val="00095077"/>
    <w:rsid w:val="00095832"/>
    <w:rsid w:val="00096756"/>
    <w:rsid w:val="00096DA0"/>
    <w:rsid w:val="00097AE9"/>
    <w:rsid w:val="000A17AB"/>
    <w:rsid w:val="000A2DC0"/>
    <w:rsid w:val="000A2E8B"/>
    <w:rsid w:val="000A37CB"/>
    <w:rsid w:val="000A3D0B"/>
    <w:rsid w:val="000A42F7"/>
    <w:rsid w:val="000A5367"/>
    <w:rsid w:val="000A5B95"/>
    <w:rsid w:val="000A632D"/>
    <w:rsid w:val="000A7022"/>
    <w:rsid w:val="000A7390"/>
    <w:rsid w:val="000A7B55"/>
    <w:rsid w:val="000A7C38"/>
    <w:rsid w:val="000B067E"/>
    <w:rsid w:val="000B0DC0"/>
    <w:rsid w:val="000B0F25"/>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2DF1"/>
    <w:rsid w:val="000C3103"/>
    <w:rsid w:val="000C3B70"/>
    <w:rsid w:val="000C49E2"/>
    <w:rsid w:val="000C559E"/>
    <w:rsid w:val="000C569C"/>
    <w:rsid w:val="000C5770"/>
    <w:rsid w:val="000C693D"/>
    <w:rsid w:val="000D0739"/>
    <w:rsid w:val="000D0C75"/>
    <w:rsid w:val="000D1F65"/>
    <w:rsid w:val="000D2647"/>
    <w:rsid w:val="000D34E2"/>
    <w:rsid w:val="000D4C9D"/>
    <w:rsid w:val="000D5DCA"/>
    <w:rsid w:val="000D5E86"/>
    <w:rsid w:val="000D6221"/>
    <w:rsid w:val="000D6437"/>
    <w:rsid w:val="000E0279"/>
    <w:rsid w:val="000E0295"/>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0BCE"/>
    <w:rsid w:val="001013AD"/>
    <w:rsid w:val="00101ACA"/>
    <w:rsid w:val="00102584"/>
    <w:rsid w:val="00102A34"/>
    <w:rsid w:val="0010322B"/>
    <w:rsid w:val="0010328C"/>
    <w:rsid w:val="00103708"/>
    <w:rsid w:val="00103EE0"/>
    <w:rsid w:val="00105AFE"/>
    <w:rsid w:val="00106199"/>
    <w:rsid w:val="00106627"/>
    <w:rsid w:val="00106B21"/>
    <w:rsid w:val="00106BA5"/>
    <w:rsid w:val="001070AB"/>
    <w:rsid w:val="00107D1B"/>
    <w:rsid w:val="00107D7B"/>
    <w:rsid w:val="001105F9"/>
    <w:rsid w:val="001107F2"/>
    <w:rsid w:val="00110B50"/>
    <w:rsid w:val="00110DA0"/>
    <w:rsid w:val="00112976"/>
    <w:rsid w:val="00112C25"/>
    <w:rsid w:val="00113515"/>
    <w:rsid w:val="00114BF1"/>
    <w:rsid w:val="00115504"/>
    <w:rsid w:val="00115DBC"/>
    <w:rsid w:val="0011659C"/>
    <w:rsid w:val="00116783"/>
    <w:rsid w:val="0011732B"/>
    <w:rsid w:val="001179DB"/>
    <w:rsid w:val="00117ACC"/>
    <w:rsid w:val="00117B47"/>
    <w:rsid w:val="0012070A"/>
    <w:rsid w:val="00120CC5"/>
    <w:rsid w:val="00121030"/>
    <w:rsid w:val="0012223B"/>
    <w:rsid w:val="00122854"/>
    <w:rsid w:val="00122B6E"/>
    <w:rsid w:val="00122D6D"/>
    <w:rsid w:val="00122DAE"/>
    <w:rsid w:val="00123070"/>
    <w:rsid w:val="0012324E"/>
    <w:rsid w:val="00124CBC"/>
    <w:rsid w:val="001251D4"/>
    <w:rsid w:val="00125993"/>
    <w:rsid w:val="00127D93"/>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1EFD"/>
    <w:rsid w:val="00142A54"/>
    <w:rsid w:val="00142B32"/>
    <w:rsid w:val="00143282"/>
    <w:rsid w:val="00143DED"/>
    <w:rsid w:val="001454EE"/>
    <w:rsid w:val="00145A44"/>
    <w:rsid w:val="00145CCC"/>
    <w:rsid w:val="00145FD8"/>
    <w:rsid w:val="0014647D"/>
    <w:rsid w:val="00146B9A"/>
    <w:rsid w:val="00147153"/>
    <w:rsid w:val="001471E7"/>
    <w:rsid w:val="0014724B"/>
    <w:rsid w:val="001501C1"/>
    <w:rsid w:val="001516CD"/>
    <w:rsid w:val="001519F5"/>
    <w:rsid w:val="00151E72"/>
    <w:rsid w:val="001533AD"/>
    <w:rsid w:val="001536CC"/>
    <w:rsid w:val="00153DAC"/>
    <w:rsid w:val="00155157"/>
    <w:rsid w:val="0015515E"/>
    <w:rsid w:val="00155AB8"/>
    <w:rsid w:val="00155B4F"/>
    <w:rsid w:val="00155BBF"/>
    <w:rsid w:val="00155DC4"/>
    <w:rsid w:val="00156512"/>
    <w:rsid w:val="00156B77"/>
    <w:rsid w:val="00156F89"/>
    <w:rsid w:val="00157F50"/>
    <w:rsid w:val="001604EE"/>
    <w:rsid w:val="00162A1C"/>
    <w:rsid w:val="00163DE5"/>
    <w:rsid w:val="00164F73"/>
    <w:rsid w:val="0016534F"/>
    <w:rsid w:val="00166045"/>
    <w:rsid w:val="00166F7D"/>
    <w:rsid w:val="00167FC3"/>
    <w:rsid w:val="00170B87"/>
    <w:rsid w:val="00171B3D"/>
    <w:rsid w:val="00171C88"/>
    <w:rsid w:val="001727D7"/>
    <w:rsid w:val="00172AD0"/>
    <w:rsid w:val="00173509"/>
    <w:rsid w:val="00173B7A"/>
    <w:rsid w:val="001747A7"/>
    <w:rsid w:val="00175399"/>
    <w:rsid w:val="00175A82"/>
    <w:rsid w:val="00176152"/>
    <w:rsid w:val="00181648"/>
    <w:rsid w:val="001817AC"/>
    <w:rsid w:val="001819E8"/>
    <w:rsid w:val="0018283C"/>
    <w:rsid w:val="001833E8"/>
    <w:rsid w:val="00183F9A"/>
    <w:rsid w:val="001841DC"/>
    <w:rsid w:val="001857C7"/>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374D"/>
    <w:rsid w:val="001C4962"/>
    <w:rsid w:val="001C52A1"/>
    <w:rsid w:val="001C52FF"/>
    <w:rsid w:val="001C5674"/>
    <w:rsid w:val="001C6D60"/>
    <w:rsid w:val="001C772A"/>
    <w:rsid w:val="001C7751"/>
    <w:rsid w:val="001D087D"/>
    <w:rsid w:val="001D1442"/>
    <w:rsid w:val="001D1765"/>
    <w:rsid w:val="001D19CD"/>
    <w:rsid w:val="001D21F0"/>
    <w:rsid w:val="001D242D"/>
    <w:rsid w:val="001D27C6"/>
    <w:rsid w:val="001D3091"/>
    <w:rsid w:val="001D317B"/>
    <w:rsid w:val="001D3208"/>
    <w:rsid w:val="001D3E8A"/>
    <w:rsid w:val="001D3EDC"/>
    <w:rsid w:val="001D4E0E"/>
    <w:rsid w:val="001D5210"/>
    <w:rsid w:val="001D5760"/>
    <w:rsid w:val="001D622B"/>
    <w:rsid w:val="001D6F46"/>
    <w:rsid w:val="001D7587"/>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100"/>
    <w:rsid w:val="001F08D0"/>
    <w:rsid w:val="001F0949"/>
    <w:rsid w:val="001F1B25"/>
    <w:rsid w:val="001F1D45"/>
    <w:rsid w:val="001F2A7A"/>
    <w:rsid w:val="001F3411"/>
    <w:rsid w:val="001F344E"/>
    <w:rsid w:val="001F410D"/>
    <w:rsid w:val="001F4793"/>
    <w:rsid w:val="001F53E0"/>
    <w:rsid w:val="001F5425"/>
    <w:rsid w:val="001F5835"/>
    <w:rsid w:val="001F5F5D"/>
    <w:rsid w:val="001F78B0"/>
    <w:rsid w:val="001F7C62"/>
    <w:rsid w:val="001F7D96"/>
    <w:rsid w:val="00200B90"/>
    <w:rsid w:val="00201048"/>
    <w:rsid w:val="002013AC"/>
    <w:rsid w:val="00202034"/>
    <w:rsid w:val="00202A0C"/>
    <w:rsid w:val="00202A90"/>
    <w:rsid w:val="0020355F"/>
    <w:rsid w:val="0020366B"/>
    <w:rsid w:val="002038BC"/>
    <w:rsid w:val="00203900"/>
    <w:rsid w:val="00204331"/>
    <w:rsid w:val="00204A12"/>
    <w:rsid w:val="002050FF"/>
    <w:rsid w:val="002052B9"/>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6FA8"/>
    <w:rsid w:val="0021722C"/>
    <w:rsid w:val="0021764C"/>
    <w:rsid w:val="0022122A"/>
    <w:rsid w:val="00221B77"/>
    <w:rsid w:val="0022210D"/>
    <w:rsid w:val="00222A60"/>
    <w:rsid w:val="00222B82"/>
    <w:rsid w:val="00224201"/>
    <w:rsid w:val="002250A3"/>
    <w:rsid w:val="002255B6"/>
    <w:rsid w:val="00225A4F"/>
    <w:rsid w:val="0022662A"/>
    <w:rsid w:val="0022754C"/>
    <w:rsid w:val="0022791B"/>
    <w:rsid w:val="00230AE8"/>
    <w:rsid w:val="00231219"/>
    <w:rsid w:val="00231A35"/>
    <w:rsid w:val="00233668"/>
    <w:rsid w:val="00233939"/>
    <w:rsid w:val="002349AF"/>
    <w:rsid w:val="00234B25"/>
    <w:rsid w:val="00234BB1"/>
    <w:rsid w:val="002358C7"/>
    <w:rsid w:val="00235DCC"/>
    <w:rsid w:val="00236A55"/>
    <w:rsid w:val="00236AC0"/>
    <w:rsid w:val="002371D0"/>
    <w:rsid w:val="0024093F"/>
    <w:rsid w:val="00241246"/>
    <w:rsid w:val="0024179A"/>
    <w:rsid w:val="00241C00"/>
    <w:rsid w:val="0024310C"/>
    <w:rsid w:val="0024359C"/>
    <w:rsid w:val="00243E37"/>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5E20"/>
    <w:rsid w:val="00256420"/>
    <w:rsid w:val="002574E2"/>
    <w:rsid w:val="002606CC"/>
    <w:rsid w:val="00262418"/>
    <w:rsid w:val="00262D45"/>
    <w:rsid w:val="002636ED"/>
    <w:rsid w:val="002638C3"/>
    <w:rsid w:val="00264AD1"/>
    <w:rsid w:val="00264EEB"/>
    <w:rsid w:val="0026553B"/>
    <w:rsid w:val="00265577"/>
    <w:rsid w:val="002659BF"/>
    <w:rsid w:val="00266F21"/>
    <w:rsid w:val="0026746D"/>
    <w:rsid w:val="00270A66"/>
    <w:rsid w:val="00272B72"/>
    <w:rsid w:val="00272E2F"/>
    <w:rsid w:val="002730C3"/>
    <w:rsid w:val="00273119"/>
    <w:rsid w:val="002735DB"/>
    <w:rsid w:val="00273D79"/>
    <w:rsid w:val="00274E77"/>
    <w:rsid w:val="00275039"/>
    <w:rsid w:val="002751B0"/>
    <w:rsid w:val="002754A0"/>
    <w:rsid w:val="00275E0A"/>
    <w:rsid w:val="002761BE"/>
    <w:rsid w:val="002761D8"/>
    <w:rsid w:val="00276D4B"/>
    <w:rsid w:val="0028041D"/>
    <w:rsid w:val="0028074C"/>
    <w:rsid w:val="00280885"/>
    <w:rsid w:val="00281646"/>
    <w:rsid w:val="00281671"/>
    <w:rsid w:val="00283C50"/>
    <w:rsid w:val="00283D6E"/>
    <w:rsid w:val="00285081"/>
    <w:rsid w:val="002871EE"/>
    <w:rsid w:val="00287EE5"/>
    <w:rsid w:val="002900D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8F8"/>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07D9"/>
    <w:rsid w:val="002B26E7"/>
    <w:rsid w:val="002B28B3"/>
    <w:rsid w:val="002B3EB0"/>
    <w:rsid w:val="002B5AFD"/>
    <w:rsid w:val="002B6750"/>
    <w:rsid w:val="002B6824"/>
    <w:rsid w:val="002B74BB"/>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3F3"/>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26D"/>
    <w:rsid w:val="002F1A7E"/>
    <w:rsid w:val="002F1F03"/>
    <w:rsid w:val="002F3441"/>
    <w:rsid w:val="002F3C2F"/>
    <w:rsid w:val="002F5032"/>
    <w:rsid w:val="002F511B"/>
    <w:rsid w:val="002F5F5E"/>
    <w:rsid w:val="002F73F6"/>
    <w:rsid w:val="002F7630"/>
    <w:rsid w:val="002F7818"/>
    <w:rsid w:val="002F7AC2"/>
    <w:rsid w:val="002F7DB3"/>
    <w:rsid w:val="002F7E49"/>
    <w:rsid w:val="00300040"/>
    <w:rsid w:val="0030020D"/>
    <w:rsid w:val="00300472"/>
    <w:rsid w:val="0030061A"/>
    <w:rsid w:val="0030081A"/>
    <w:rsid w:val="00300D65"/>
    <w:rsid w:val="00300E00"/>
    <w:rsid w:val="0030156C"/>
    <w:rsid w:val="00301E8E"/>
    <w:rsid w:val="0030257C"/>
    <w:rsid w:val="003028C4"/>
    <w:rsid w:val="00304876"/>
    <w:rsid w:val="00304B3A"/>
    <w:rsid w:val="00304D6E"/>
    <w:rsid w:val="0030615B"/>
    <w:rsid w:val="0030650F"/>
    <w:rsid w:val="00306C3F"/>
    <w:rsid w:val="003072A8"/>
    <w:rsid w:val="00307958"/>
    <w:rsid w:val="003117C9"/>
    <w:rsid w:val="00311FD7"/>
    <w:rsid w:val="00312268"/>
    <w:rsid w:val="003123F1"/>
    <w:rsid w:val="00312EA7"/>
    <w:rsid w:val="00313168"/>
    <w:rsid w:val="003131AF"/>
    <w:rsid w:val="00314FBF"/>
    <w:rsid w:val="00315170"/>
    <w:rsid w:val="00315796"/>
    <w:rsid w:val="00315F08"/>
    <w:rsid w:val="00315FC8"/>
    <w:rsid w:val="003168F8"/>
    <w:rsid w:val="003171B5"/>
    <w:rsid w:val="003178F5"/>
    <w:rsid w:val="00317D50"/>
    <w:rsid w:val="00320CD1"/>
    <w:rsid w:val="00321218"/>
    <w:rsid w:val="00322B66"/>
    <w:rsid w:val="00323059"/>
    <w:rsid w:val="003241A6"/>
    <w:rsid w:val="00324304"/>
    <w:rsid w:val="00324D65"/>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5E0"/>
    <w:rsid w:val="0034290E"/>
    <w:rsid w:val="00342F8F"/>
    <w:rsid w:val="00342FEF"/>
    <w:rsid w:val="00343F74"/>
    <w:rsid w:val="00344CBF"/>
    <w:rsid w:val="00344DB3"/>
    <w:rsid w:val="003454BA"/>
    <w:rsid w:val="00345776"/>
    <w:rsid w:val="0034647A"/>
    <w:rsid w:val="00346BD3"/>
    <w:rsid w:val="00347282"/>
    <w:rsid w:val="00347CA5"/>
    <w:rsid w:val="00350022"/>
    <w:rsid w:val="00351851"/>
    <w:rsid w:val="00351A02"/>
    <w:rsid w:val="00352783"/>
    <w:rsid w:val="00352DB6"/>
    <w:rsid w:val="0035301A"/>
    <w:rsid w:val="00353702"/>
    <w:rsid w:val="0035393A"/>
    <w:rsid w:val="003540EB"/>
    <w:rsid w:val="003545D9"/>
    <w:rsid w:val="00354E8D"/>
    <w:rsid w:val="00354EE2"/>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4800"/>
    <w:rsid w:val="00366A82"/>
    <w:rsid w:val="00367581"/>
    <w:rsid w:val="00367772"/>
    <w:rsid w:val="00367A58"/>
    <w:rsid w:val="00367B8C"/>
    <w:rsid w:val="00367DE0"/>
    <w:rsid w:val="00370E1E"/>
    <w:rsid w:val="0037129B"/>
    <w:rsid w:val="003724F4"/>
    <w:rsid w:val="00372A84"/>
    <w:rsid w:val="00373B7E"/>
    <w:rsid w:val="0037430F"/>
    <w:rsid w:val="003757EC"/>
    <w:rsid w:val="0037585B"/>
    <w:rsid w:val="00376478"/>
    <w:rsid w:val="00376568"/>
    <w:rsid w:val="0037675E"/>
    <w:rsid w:val="00376968"/>
    <w:rsid w:val="00377285"/>
    <w:rsid w:val="003772BE"/>
    <w:rsid w:val="003775BF"/>
    <w:rsid w:val="003779A1"/>
    <w:rsid w:val="00377CCD"/>
    <w:rsid w:val="00380809"/>
    <w:rsid w:val="00380994"/>
    <w:rsid w:val="00380BBB"/>
    <w:rsid w:val="003815B1"/>
    <w:rsid w:val="00381C92"/>
    <w:rsid w:val="0038220D"/>
    <w:rsid w:val="0038376E"/>
    <w:rsid w:val="00383869"/>
    <w:rsid w:val="00383BF4"/>
    <w:rsid w:val="003845BA"/>
    <w:rsid w:val="00384AE9"/>
    <w:rsid w:val="00384C94"/>
    <w:rsid w:val="003870C1"/>
    <w:rsid w:val="00390536"/>
    <w:rsid w:val="0039093B"/>
    <w:rsid w:val="003914EF"/>
    <w:rsid w:val="00391739"/>
    <w:rsid w:val="003937ED"/>
    <w:rsid w:val="00394140"/>
    <w:rsid w:val="00395431"/>
    <w:rsid w:val="003961A6"/>
    <w:rsid w:val="003969CD"/>
    <w:rsid w:val="00396A76"/>
    <w:rsid w:val="00396B06"/>
    <w:rsid w:val="00396CE6"/>
    <w:rsid w:val="0039781F"/>
    <w:rsid w:val="003A00FE"/>
    <w:rsid w:val="003A012E"/>
    <w:rsid w:val="003A186E"/>
    <w:rsid w:val="003A224F"/>
    <w:rsid w:val="003A26E6"/>
    <w:rsid w:val="003A2766"/>
    <w:rsid w:val="003A27CA"/>
    <w:rsid w:val="003A295E"/>
    <w:rsid w:val="003A3A87"/>
    <w:rsid w:val="003A4103"/>
    <w:rsid w:val="003A4602"/>
    <w:rsid w:val="003A6267"/>
    <w:rsid w:val="003A67EA"/>
    <w:rsid w:val="003A7976"/>
    <w:rsid w:val="003A7A59"/>
    <w:rsid w:val="003A7A65"/>
    <w:rsid w:val="003B14BD"/>
    <w:rsid w:val="003B1588"/>
    <w:rsid w:val="003B1A08"/>
    <w:rsid w:val="003B302B"/>
    <w:rsid w:val="003B36D3"/>
    <w:rsid w:val="003B45B1"/>
    <w:rsid w:val="003B5D9B"/>
    <w:rsid w:val="003B63C5"/>
    <w:rsid w:val="003B6C9C"/>
    <w:rsid w:val="003B79EA"/>
    <w:rsid w:val="003C0050"/>
    <w:rsid w:val="003C1081"/>
    <w:rsid w:val="003C12E1"/>
    <w:rsid w:val="003C2583"/>
    <w:rsid w:val="003C33D0"/>
    <w:rsid w:val="003C3CF5"/>
    <w:rsid w:val="003C42EA"/>
    <w:rsid w:val="003C47E9"/>
    <w:rsid w:val="003C4FFD"/>
    <w:rsid w:val="003C50C6"/>
    <w:rsid w:val="003C5678"/>
    <w:rsid w:val="003C5974"/>
    <w:rsid w:val="003C6CE8"/>
    <w:rsid w:val="003C6FE8"/>
    <w:rsid w:val="003C7962"/>
    <w:rsid w:val="003C7BE8"/>
    <w:rsid w:val="003D0500"/>
    <w:rsid w:val="003D0BDC"/>
    <w:rsid w:val="003D0F76"/>
    <w:rsid w:val="003D1C19"/>
    <w:rsid w:val="003D1D24"/>
    <w:rsid w:val="003D3C68"/>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59B0"/>
    <w:rsid w:val="003F6264"/>
    <w:rsid w:val="003F63B2"/>
    <w:rsid w:val="003F6508"/>
    <w:rsid w:val="003F681C"/>
    <w:rsid w:val="003F68D6"/>
    <w:rsid w:val="003F7287"/>
    <w:rsid w:val="003F75EB"/>
    <w:rsid w:val="003F7A06"/>
    <w:rsid w:val="00401B23"/>
    <w:rsid w:val="00401C3B"/>
    <w:rsid w:val="00401E6F"/>
    <w:rsid w:val="004024A4"/>
    <w:rsid w:val="00403471"/>
    <w:rsid w:val="00403851"/>
    <w:rsid w:val="0040386F"/>
    <w:rsid w:val="004042D2"/>
    <w:rsid w:val="00404599"/>
    <w:rsid w:val="00404AD9"/>
    <w:rsid w:val="00405CC8"/>
    <w:rsid w:val="00405F42"/>
    <w:rsid w:val="004066C1"/>
    <w:rsid w:val="00406CEE"/>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3FBF"/>
    <w:rsid w:val="0041430F"/>
    <w:rsid w:val="004145C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66F3"/>
    <w:rsid w:val="004371C7"/>
    <w:rsid w:val="00437603"/>
    <w:rsid w:val="00437DCA"/>
    <w:rsid w:val="004409BB"/>
    <w:rsid w:val="00440D8E"/>
    <w:rsid w:val="00442189"/>
    <w:rsid w:val="00442521"/>
    <w:rsid w:val="00443ECB"/>
    <w:rsid w:val="00444465"/>
    <w:rsid w:val="00444B72"/>
    <w:rsid w:val="00445207"/>
    <w:rsid w:val="00445231"/>
    <w:rsid w:val="00445B48"/>
    <w:rsid w:val="00445FC7"/>
    <w:rsid w:val="00446800"/>
    <w:rsid w:val="00446C10"/>
    <w:rsid w:val="00447190"/>
    <w:rsid w:val="00452E97"/>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67F11"/>
    <w:rsid w:val="00470169"/>
    <w:rsid w:val="00471484"/>
    <w:rsid w:val="00471BD2"/>
    <w:rsid w:val="0047210C"/>
    <w:rsid w:val="00472245"/>
    <w:rsid w:val="0047309B"/>
    <w:rsid w:val="004739DB"/>
    <w:rsid w:val="00473F0D"/>
    <w:rsid w:val="0047522E"/>
    <w:rsid w:val="004755C0"/>
    <w:rsid w:val="004755E8"/>
    <w:rsid w:val="00476D8A"/>
    <w:rsid w:val="0047746A"/>
    <w:rsid w:val="004776A2"/>
    <w:rsid w:val="00477B93"/>
    <w:rsid w:val="00480DCA"/>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42"/>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1CD"/>
    <w:rsid w:val="004A2427"/>
    <w:rsid w:val="004A270D"/>
    <w:rsid w:val="004A31A4"/>
    <w:rsid w:val="004A3367"/>
    <w:rsid w:val="004A3C4F"/>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DE6"/>
    <w:rsid w:val="004B4E6C"/>
    <w:rsid w:val="004B4E9F"/>
    <w:rsid w:val="004B69AE"/>
    <w:rsid w:val="004B69D4"/>
    <w:rsid w:val="004B70DF"/>
    <w:rsid w:val="004B7336"/>
    <w:rsid w:val="004C11B5"/>
    <w:rsid w:val="004C1A36"/>
    <w:rsid w:val="004C1CB2"/>
    <w:rsid w:val="004C2788"/>
    <w:rsid w:val="004C2A9F"/>
    <w:rsid w:val="004C3795"/>
    <w:rsid w:val="004C3A7D"/>
    <w:rsid w:val="004C76B1"/>
    <w:rsid w:val="004C7CF0"/>
    <w:rsid w:val="004D0739"/>
    <w:rsid w:val="004D0CD7"/>
    <w:rsid w:val="004D1167"/>
    <w:rsid w:val="004D16EB"/>
    <w:rsid w:val="004D1974"/>
    <w:rsid w:val="004D1B11"/>
    <w:rsid w:val="004D1FC7"/>
    <w:rsid w:val="004D3452"/>
    <w:rsid w:val="004D3B47"/>
    <w:rsid w:val="004D541F"/>
    <w:rsid w:val="004D5A68"/>
    <w:rsid w:val="004D69DC"/>
    <w:rsid w:val="004D76C6"/>
    <w:rsid w:val="004D7B2F"/>
    <w:rsid w:val="004D7FC5"/>
    <w:rsid w:val="004E0E89"/>
    <w:rsid w:val="004E265E"/>
    <w:rsid w:val="004E293B"/>
    <w:rsid w:val="004E2C66"/>
    <w:rsid w:val="004E418D"/>
    <w:rsid w:val="004E46AE"/>
    <w:rsid w:val="004E4F40"/>
    <w:rsid w:val="004E5772"/>
    <w:rsid w:val="004E5BA5"/>
    <w:rsid w:val="004E5CC3"/>
    <w:rsid w:val="004E5F4B"/>
    <w:rsid w:val="004E66B6"/>
    <w:rsid w:val="004E7578"/>
    <w:rsid w:val="004F0C54"/>
    <w:rsid w:val="004F0CE2"/>
    <w:rsid w:val="004F0E1A"/>
    <w:rsid w:val="004F17BC"/>
    <w:rsid w:val="004F1962"/>
    <w:rsid w:val="004F2155"/>
    <w:rsid w:val="004F2A99"/>
    <w:rsid w:val="004F2C68"/>
    <w:rsid w:val="004F3587"/>
    <w:rsid w:val="004F41B9"/>
    <w:rsid w:val="004F54C1"/>
    <w:rsid w:val="004F5A21"/>
    <w:rsid w:val="004F5A71"/>
    <w:rsid w:val="004F5F8C"/>
    <w:rsid w:val="004F66E9"/>
    <w:rsid w:val="004F6CC1"/>
    <w:rsid w:val="004F7FFC"/>
    <w:rsid w:val="005014F3"/>
    <w:rsid w:val="00501DAF"/>
    <w:rsid w:val="0050214D"/>
    <w:rsid w:val="00502AC6"/>
    <w:rsid w:val="0050330D"/>
    <w:rsid w:val="00503DD1"/>
    <w:rsid w:val="005048CC"/>
    <w:rsid w:val="00504960"/>
    <w:rsid w:val="00504B38"/>
    <w:rsid w:val="00505F04"/>
    <w:rsid w:val="00506106"/>
    <w:rsid w:val="00506344"/>
    <w:rsid w:val="005063D5"/>
    <w:rsid w:val="005071EB"/>
    <w:rsid w:val="005075CB"/>
    <w:rsid w:val="00510359"/>
    <w:rsid w:val="005109BD"/>
    <w:rsid w:val="005115FA"/>
    <w:rsid w:val="00511AC2"/>
    <w:rsid w:val="00511C88"/>
    <w:rsid w:val="005124A5"/>
    <w:rsid w:val="00513C4C"/>
    <w:rsid w:val="00514471"/>
    <w:rsid w:val="005148BE"/>
    <w:rsid w:val="00514DAD"/>
    <w:rsid w:val="0051602F"/>
    <w:rsid w:val="005160D1"/>
    <w:rsid w:val="00516ABA"/>
    <w:rsid w:val="00516D50"/>
    <w:rsid w:val="00516D7A"/>
    <w:rsid w:val="005170B7"/>
    <w:rsid w:val="005178EA"/>
    <w:rsid w:val="00520394"/>
    <w:rsid w:val="00520E07"/>
    <w:rsid w:val="00521EDD"/>
    <w:rsid w:val="0052234F"/>
    <w:rsid w:val="005226DB"/>
    <w:rsid w:val="00522A72"/>
    <w:rsid w:val="00522E16"/>
    <w:rsid w:val="005232F9"/>
    <w:rsid w:val="005244BA"/>
    <w:rsid w:val="00524554"/>
    <w:rsid w:val="00524DA0"/>
    <w:rsid w:val="00525634"/>
    <w:rsid w:val="00525A33"/>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48F5"/>
    <w:rsid w:val="00557574"/>
    <w:rsid w:val="00557960"/>
    <w:rsid w:val="005608BA"/>
    <w:rsid w:val="005617DE"/>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48FB"/>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0D08"/>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D001D"/>
    <w:rsid w:val="005D04FA"/>
    <w:rsid w:val="005D09BC"/>
    <w:rsid w:val="005D11E8"/>
    <w:rsid w:val="005D157D"/>
    <w:rsid w:val="005D1CF6"/>
    <w:rsid w:val="005D2F05"/>
    <w:rsid w:val="005D307F"/>
    <w:rsid w:val="005D3253"/>
    <w:rsid w:val="005D5CAA"/>
    <w:rsid w:val="005D64D9"/>
    <w:rsid w:val="005D7D04"/>
    <w:rsid w:val="005D7E5B"/>
    <w:rsid w:val="005E0343"/>
    <w:rsid w:val="005E0382"/>
    <w:rsid w:val="005E08CC"/>
    <w:rsid w:val="005E0FF5"/>
    <w:rsid w:val="005E1155"/>
    <w:rsid w:val="005E1CEE"/>
    <w:rsid w:val="005E1E56"/>
    <w:rsid w:val="005E416A"/>
    <w:rsid w:val="005E5014"/>
    <w:rsid w:val="005E5459"/>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08F"/>
    <w:rsid w:val="005F76AF"/>
    <w:rsid w:val="005F7E9C"/>
    <w:rsid w:val="00600090"/>
    <w:rsid w:val="00600521"/>
    <w:rsid w:val="00600C90"/>
    <w:rsid w:val="006022C3"/>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3891"/>
    <w:rsid w:val="0062408A"/>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538"/>
    <w:rsid w:val="00642C8F"/>
    <w:rsid w:val="00644D06"/>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69"/>
    <w:rsid w:val="006611F9"/>
    <w:rsid w:val="006613F0"/>
    <w:rsid w:val="00661546"/>
    <w:rsid w:val="00661F1E"/>
    <w:rsid w:val="00662A3D"/>
    <w:rsid w:val="00663C4A"/>
    <w:rsid w:val="00663C4E"/>
    <w:rsid w:val="00663D85"/>
    <w:rsid w:val="00664E71"/>
    <w:rsid w:val="00665587"/>
    <w:rsid w:val="00666615"/>
    <w:rsid w:val="006667A6"/>
    <w:rsid w:val="00667C67"/>
    <w:rsid w:val="006703D6"/>
    <w:rsid w:val="00670A1F"/>
    <w:rsid w:val="00670F93"/>
    <w:rsid w:val="00671084"/>
    <w:rsid w:val="006717FC"/>
    <w:rsid w:val="00671A93"/>
    <w:rsid w:val="00672BC2"/>
    <w:rsid w:val="00672ED8"/>
    <w:rsid w:val="00673B5C"/>
    <w:rsid w:val="006742B2"/>
    <w:rsid w:val="006748F0"/>
    <w:rsid w:val="00675204"/>
    <w:rsid w:val="00675491"/>
    <w:rsid w:val="00676B18"/>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09A"/>
    <w:rsid w:val="006914C6"/>
    <w:rsid w:val="006918A3"/>
    <w:rsid w:val="00691C4B"/>
    <w:rsid w:val="0069206C"/>
    <w:rsid w:val="00693001"/>
    <w:rsid w:val="0069336F"/>
    <w:rsid w:val="00694106"/>
    <w:rsid w:val="0069450A"/>
    <w:rsid w:val="006958A7"/>
    <w:rsid w:val="00695943"/>
    <w:rsid w:val="00695997"/>
    <w:rsid w:val="00695B5A"/>
    <w:rsid w:val="00695BD3"/>
    <w:rsid w:val="00695C38"/>
    <w:rsid w:val="00696A86"/>
    <w:rsid w:val="00696DB2"/>
    <w:rsid w:val="006979DA"/>
    <w:rsid w:val="00697ADE"/>
    <w:rsid w:val="00697CFD"/>
    <w:rsid w:val="006A08C6"/>
    <w:rsid w:val="006A1041"/>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35E3"/>
    <w:rsid w:val="006B4405"/>
    <w:rsid w:val="006B4A80"/>
    <w:rsid w:val="006B5072"/>
    <w:rsid w:val="006B5171"/>
    <w:rsid w:val="006B5469"/>
    <w:rsid w:val="006B570D"/>
    <w:rsid w:val="006B58DD"/>
    <w:rsid w:val="006B5B5D"/>
    <w:rsid w:val="006B5F70"/>
    <w:rsid w:val="006B6259"/>
    <w:rsid w:val="006B6688"/>
    <w:rsid w:val="006B7496"/>
    <w:rsid w:val="006C065C"/>
    <w:rsid w:val="006C0CC8"/>
    <w:rsid w:val="006C0D5D"/>
    <w:rsid w:val="006C1398"/>
    <w:rsid w:val="006C2C3E"/>
    <w:rsid w:val="006C3AD3"/>
    <w:rsid w:val="006C464B"/>
    <w:rsid w:val="006C47EA"/>
    <w:rsid w:val="006C4D00"/>
    <w:rsid w:val="006C6CF5"/>
    <w:rsid w:val="006C7DA8"/>
    <w:rsid w:val="006D0032"/>
    <w:rsid w:val="006D2508"/>
    <w:rsid w:val="006D279C"/>
    <w:rsid w:val="006D307B"/>
    <w:rsid w:val="006D618F"/>
    <w:rsid w:val="006D7FF1"/>
    <w:rsid w:val="006E0346"/>
    <w:rsid w:val="006E04F6"/>
    <w:rsid w:val="006E0E7E"/>
    <w:rsid w:val="006E1090"/>
    <w:rsid w:val="006E1D67"/>
    <w:rsid w:val="006E271E"/>
    <w:rsid w:val="006E28D0"/>
    <w:rsid w:val="006E2915"/>
    <w:rsid w:val="006E51D9"/>
    <w:rsid w:val="006E5CFA"/>
    <w:rsid w:val="006E5DB7"/>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3EA"/>
    <w:rsid w:val="00714407"/>
    <w:rsid w:val="00714C6F"/>
    <w:rsid w:val="00714C90"/>
    <w:rsid w:val="00714D81"/>
    <w:rsid w:val="007153E9"/>
    <w:rsid w:val="00715914"/>
    <w:rsid w:val="007165FA"/>
    <w:rsid w:val="00717449"/>
    <w:rsid w:val="00717957"/>
    <w:rsid w:val="00717AC7"/>
    <w:rsid w:val="00721702"/>
    <w:rsid w:val="00721965"/>
    <w:rsid w:val="00722323"/>
    <w:rsid w:val="00722801"/>
    <w:rsid w:val="0072579F"/>
    <w:rsid w:val="00725A17"/>
    <w:rsid w:val="00725E19"/>
    <w:rsid w:val="00726A38"/>
    <w:rsid w:val="00726A8A"/>
    <w:rsid w:val="0073242D"/>
    <w:rsid w:val="007325C3"/>
    <w:rsid w:val="00732779"/>
    <w:rsid w:val="007337A7"/>
    <w:rsid w:val="007343FB"/>
    <w:rsid w:val="007358C6"/>
    <w:rsid w:val="00736AF4"/>
    <w:rsid w:val="0073769E"/>
    <w:rsid w:val="00737B2E"/>
    <w:rsid w:val="00737FBF"/>
    <w:rsid w:val="00740174"/>
    <w:rsid w:val="00740542"/>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7A4"/>
    <w:rsid w:val="007528BA"/>
    <w:rsid w:val="00754F03"/>
    <w:rsid w:val="00755740"/>
    <w:rsid w:val="007567D9"/>
    <w:rsid w:val="00756809"/>
    <w:rsid w:val="00761768"/>
    <w:rsid w:val="0076269F"/>
    <w:rsid w:val="00762FD2"/>
    <w:rsid w:val="00763146"/>
    <w:rsid w:val="00763214"/>
    <w:rsid w:val="0076437E"/>
    <w:rsid w:val="00764669"/>
    <w:rsid w:val="00764C51"/>
    <w:rsid w:val="00765366"/>
    <w:rsid w:val="0076552F"/>
    <w:rsid w:val="007657E0"/>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8B3"/>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2CFE"/>
    <w:rsid w:val="007A329B"/>
    <w:rsid w:val="007A3652"/>
    <w:rsid w:val="007A4D32"/>
    <w:rsid w:val="007A4D86"/>
    <w:rsid w:val="007A4E7C"/>
    <w:rsid w:val="007A58C9"/>
    <w:rsid w:val="007A7C0D"/>
    <w:rsid w:val="007B05AA"/>
    <w:rsid w:val="007B0BE4"/>
    <w:rsid w:val="007B12BF"/>
    <w:rsid w:val="007B188E"/>
    <w:rsid w:val="007B3097"/>
    <w:rsid w:val="007B37CE"/>
    <w:rsid w:val="007B48B7"/>
    <w:rsid w:val="007B49CA"/>
    <w:rsid w:val="007B4EAB"/>
    <w:rsid w:val="007B5EE0"/>
    <w:rsid w:val="007C13B4"/>
    <w:rsid w:val="007C1C63"/>
    <w:rsid w:val="007C24F3"/>
    <w:rsid w:val="007C28D3"/>
    <w:rsid w:val="007C29D4"/>
    <w:rsid w:val="007C3109"/>
    <w:rsid w:val="007C3540"/>
    <w:rsid w:val="007C36D6"/>
    <w:rsid w:val="007C3A65"/>
    <w:rsid w:val="007C3BCA"/>
    <w:rsid w:val="007C5D43"/>
    <w:rsid w:val="007C704B"/>
    <w:rsid w:val="007C748F"/>
    <w:rsid w:val="007C794B"/>
    <w:rsid w:val="007D014E"/>
    <w:rsid w:val="007D0437"/>
    <w:rsid w:val="007D07E6"/>
    <w:rsid w:val="007D0A19"/>
    <w:rsid w:val="007D1688"/>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932"/>
    <w:rsid w:val="007E5BE8"/>
    <w:rsid w:val="007E5D4C"/>
    <w:rsid w:val="007E5EA3"/>
    <w:rsid w:val="007E640D"/>
    <w:rsid w:val="007E6578"/>
    <w:rsid w:val="007E679F"/>
    <w:rsid w:val="007E6810"/>
    <w:rsid w:val="007E699E"/>
    <w:rsid w:val="007E6A04"/>
    <w:rsid w:val="007E6C2A"/>
    <w:rsid w:val="007E7608"/>
    <w:rsid w:val="007E7B47"/>
    <w:rsid w:val="007E7CA4"/>
    <w:rsid w:val="007F0216"/>
    <w:rsid w:val="007F1344"/>
    <w:rsid w:val="007F13C1"/>
    <w:rsid w:val="007F1A8C"/>
    <w:rsid w:val="007F3651"/>
    <w:rsid w:val="007F3A47"/>
    <w:rsid w:val="007F4114"/>
    <w:rsid w:val="007F41A9"/>
    <w:rsid w:val="007F4355"/>
    <w:rsid w:val="007F4ACB"/>
    <w:rsid w:val="007F544B"/>
    <w:rsid w:val="007F5FDC"/>
    <w:rsid w:val="007F676A"/>
    <w:rsid w:val="007F6ACE"/>
    <w:rsid w:val="007F7054"/>
    <w:rsid w:val="007F777A"/>
    <w:rsid w:val="007F7A77"/>
    <w:rsid w:val="007F7D84"/>
    <w:rsid w:val="007F7FE3"/>
    <w:rsid w:val="008003CD"/>
    <w:rsid w:val="00801605"/>
    <w:rsid w:val="00802877"/>
    <w:rsid w:val="00802F6F"/>
    <w:rsid w:val="00803E59"/>
    <w:rsid w:val="00804B95"/>
    <w:rsid w:val="0080517F"/>
    <w:rsid w:val="00806729"/>
    <w:rsid w:val="008075DF"/>
    <w:rsid w:val="00807C68"/>
    <w:rsid w:val="00812B05"/>
    <w:rsid w:val="00812B59"/>
    <w:rsid w:val="00813357"/>
    <w:rsid w:val="0081509C"/>
    <w:rsid w:val="0081517F"/>
    <w:rsid w:val="00815C41"/>
    <w:rsid w:val="0081695D"/>
    <w:rsid w:val="00817A02"/>
    <w:rsid w:val="00821870"/>
    <w:rsid w:val="00823602"/>
    <w:rsid w:val="00824884"/>
    <w:rsid w:val="00824C16"/>
    <w:rsid w:val="00825225"/>
    <w:rsid w:val="0082528A"/>
    <w:rsid w:val="0082552A"/>
    <w:rsid w:val="00825C3F"/>
    <w:rsid w:val="00826A98"/>
    <w:rsid w:val="00826EA0"/>
    <w:rsid w:val="00826F33"/>
    <w:rsid w:val="00827247"/>
    <w:rsid w:val="008274F9"/>
    <w:rsid w:val="00827BA8"/>
    <w:rsid w:val="008307AC"/>
    <w:rsid w:val="008307B3"/>
    <w:rsid w:val="00830A52"/>
    <w:rsid w:val="00830B73"/>
    <w:rsid w:val="00830CCB"/>
    <w:rsid w:val="00831343"/>
    <w:rsid w:val="008316BA"/>
    <w:rsid w:val="00831744"/>
    <w:rsid w:val="00832078"/>
    <w:rsid w:val="008326ED"/>
    <w:rsid w:val="00833493"/>
    <w:rsid w:val="00834A14"/>
    <w:rsid w:val="0083558D"/>
    <w:rsid w:val="008355A8"/>
    <w:rsid w:val="00835957"/>
    <w:rsid w:val="00835C0A"/>
    <w:rsid w:val="00836311"/>
    <w:rsid w:val="00836B1D"/>
    <w:rsid w:val="00836C2E"/>
    <w:rsid w:val="0083759D"/>
    <w:rsid w:val="00837AB7"/>
    <w:rsid w:val="00837CF4"/>
    <w:rsid w:val="00840322"/>
    <w:rsid w:val="00840856"/>
    <w:rsid w:val="00841A07"/>
    <w:rsid w:val="00842AB9"/>
    <w:rsid w:val="00844284"/>
    <w:rsid w:val="008442F0"/>
    <w:rsid w:val="00844F05"/>
    <w:rsid w:val="00845DB0"/>
    <w:rsid w:val="00845F84"/>
    <w:rsid w:val="008460B3"/>
    <w:rsid w:val="008468E4"/>
    <w:rsid w:val="008472C0"/>
    <w:rsid w:val="0084750E"/>
    <w:rsid w:val="008478FC"/>
    <w:rsid w:val="008535A8"/>
    <w:rsid w:val="00853B70"/>
    <w:rsid w:val="0085434F"/>
    <w:rsid w:val="00854703"/>
    <w:rsid w:val="008549CB"/>
    <w:rsid w:val="008553F2"/>
    <w:rsid w:val="00855E62"/>
    <w:rsid w:val="008570B6"/>
    <w:rsid w:val="00857B45"/>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77C07"/>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0AEF"/>
    <w:rsid w:val="00891AD7"/>
    <w:rsid w:val="00891B5D"/>
    <w:rsid w:val="00891E37"/>
    <w:rsid w:val="00893227"/>
    <w:rsid w:val="008939E1"/>
    <w:rsid w:val="00894059"/>
    <w:rsid w:val="008948A2"/>
    <w:rsid w:val="00894CFD"/>
    <w:rsid w:val="00895399"/>
    <w:rsid w:val="00895591"/>
    <w:rsid w:val="008969B6"/>
    <w:rsid w:val="00896A2C"/>
    <w:rsid w:val="00896BB7"/>
    <w:rsid w:val="00897022"/>
    <w:rsid w:val="00897AD7"/>
    <w:rsid w:val="00897FB3"/>
    <w:rsid w:val="008A0645"/>
    <w:rsid w:val="008A0AF0"/>
    <w:rsid w:val="008A1292"/>
    <w:rsid w:val="008A1693"/>
    <w:rsid w:val="008A19D4"/>
    <w:rsid w:val="008A19E5"/>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1154"/>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A36"/>
    <w:rsid w:val="008C7E8F"/>
    <w:rsid w:val="008D01A5"/>
    <w:rsid w:val="008D03B5"/>
    <w:rsid w:val="008D11F0"/>
    <w:rsid w:val="008D18D7"/>
    <w:rsid w:val="008D1FFE"/>
    <w:rsid w:val="008D2300"/>
    <w:rsid w:val="008D2375"/>
    <w:rsid w:val="008D2CD4"/>
    <w:rsid w:val="008D32AA"/>
    <w:rsid w:val="008D6105"/>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36A"/>
    <w:rsid w:val="008F19AE"/>
    <w:rsid w:val="008F1B35"/>
    <w:rsid w:val="008F1BFA"/>
    <w:rsid w:val="008F22F8"/>
    <w:rsid w:val="008F29B9"/>
    <w:rsid w:val="008F2A24"/>
    <w:rsid w:val="008F2E7B"/>
    <w:rsid w:val="008F37AC"/>
    <w:rsid w:val="008F4B1F"/>
    <w:rsid w:val="008F4C97"/>
    <w:rsid w:val="008F5E2D"/>
    <w:rsid w:val="008F7B7B"/>
    <w:rsid w:val="008F7D9F"/>
    <w:rsid w:val="00900B1D"/>
    <w:rsid w:val="00900F8B"/>
    <w:rsid w:val="00901155"/>
    <w:rsid w:val="009018FB"/>
    <w:rsid w:val="00901D42"/>
    <w:rsid w:val="00902A99"/>
    <w:rsid w:val="00902F9D"/>
    <w:rsid w:val="0090304A"/>
    <w:rsid w:val="00903EA2"/>
    <w:rsid w:val="00903ECA"/>
    <w:rsid w:val="009044DE"/>
    <w:rsid w:val="009068AF"/>
    <w:rsid w:val="00907812"/>
    <w:rsid w:val="00907B53"/>
    <w:rsid w:val="00912EF8"/>
    <w:rsid w:val="009132FE"/>
    <w:rsid w:val="0091345E"/>
    <w:rsid w:val="009134FD"/>
    <w:rsid w:val="00913A38"/>
    <w:rsid w:val="00913B21"/>
    <w:rsid w:val="00914B87"/>
    <w:rsid w:val="00914CD9"/>
    <w:rsid w:val="009156E4"/>
    <w:rsid w:val="00916311"/>
    <w:rsid w:val="0091685A"/>
    <w:rsid w:val="00916A70"/>
    <w:rsid w:val="00917855"/>
    <w:rsid w:val="009179C1"/>
    <w:rsid w:val="0092068D"/>
    <w:rsid w:val="00920808"/>
    <w:rsid w:val="00920A62"/>
    <w:rsid w:val="00920EB4"/>
    <w:rsid w:val="00922692"/>
    <w:rsid w:val="00922EA3"/>
    <w:rsid w:val="00923136"/>
    <w:rsid w:val="00923147"/>
    <w:rsid w:val="0092476C"/>
    <w:rsid w:val="00926392"/>
    <w:rsid w:val="00927E82"/>
    <w:rsid w:val="00931B47"/>
    <w:rsid w:val="00931F84"/>
    <w:rsid w:val="00932558"/>
    <w:rsid w:val="009328C1"/>
    <w:rsid w:val="00932B28"/>
    <w:rsid w:val="009348D9"/>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1BD"/>
    <w:rsid w:val="009553BF"/>
    <w:rsid w:val="009554B8"/>
    <w:rsid w:val="00955F5A"/>
    <w:rsid w:val="00956BAF"/>
    <w:rsid w:val="00957ED8"/>
    <w:rsid w:val="00960F14"/>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65FD"/>
    <w:rsid w:val="009678CC"/>
    <w:rsid w:val="00970C12"/>
    <w:rsid w:val="0097143B"/>
    <w:rsid w:val="0097154F"/>
    <w:rsid w:val="00972A36"/>
    <w:rsid w:val="0097416F"/>
    <w:rsid w:val="00974DCB"/>
    <w:rsid w:val="00975215"/>
    <w:rsid w:val="00975F89"/>
    <w:rsid w:val="00976D16"/>
    <w:rsid w:val="00977862"/>
    <w:rsid w:val="00980DD2"/>
    <w:rsid w:val="009813E3"/>
    <w:rsid w:val="00982F20"/>
    <w:rsid w:val="009840CA"/>
    <w:rsid w:val="00984EE8"/>
    <w:rsid w:val="00985DF7"/>
    <w:rsid w:val="009868EF"/>
    <w:rsid w:val="009873BC"/>
    <w:rsid w:val="00987BD9"/>
    <w:rsid w:val="00990AF8"/>
    <w:rsid w:val="00990AFC"/>
    <w:rsid w:val="0099141D"/>
    <w:rsid w:val="009927C1"/>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00A"/>
    <w:rsid w:val="009A2D39"/>
    <w:rsid w:val="009A374D"/>
    <w:rsid w:val="009A3E42"/>
    <w:rsid w:val="009A4331"/>
    <w:rsid w:val="009A5C11"/>
    <w:rsid w:val="009A62C2"/>
    <w:rsid w:val="009A62CB"/>
    <w:rsid w:val="009A62E3"/>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5F6E"/>
    <w:rsid w:val="009C635F"/>
    <w:rsid w:val="009C779B"/>
    <w:rsid w:val="009D028E"/>
    <w:rsid w:val="009D1408"/>
    <w:rsid w:val="009D1B1F"/>
    <w:rsid w:val="009D1E4A"/>
    <w:rsid w:val="009D1EDF"/>
    <w:rsid w:val="009D220F"/>
    <w:rsid w:val="009D2F59"/>
    <w:rsid w:val="009D3E95"/>
    <w:rsid w:val="009D418A"/>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16F"/>
    <w:rsid w:val="009F14FA"/>
    <w:rsid w:val="009F18B8"/>
    <w:rsid w:val="009F1EE1"/>
    <w:rsid w:val="009F25B5"/>
    <w:rsid w:val="009F403A"/>
    <w:rsid w:val="009F44DF"/>
    <w:rsid w:val="009F5471"/>
    <w:rsid w:val="009F5D44"/>
    <w:rsid w:val="009F6A21"/>
    <w:rsid w:val="009F7488"/>
    <w:rsid w:val="009F759D"/>
    <w:rsid w:val="00A02783"/>
    <w:rsid w:val="00A02AB1"/>
    <w:rsid w:val="00A035BC"/>
    <w:rsid w:val="00A05C97"/>
    <w:rsid w:val="00A05E47"/>
    <w:rsid w:val="00A06C3F"/>
    <w:rsid w:val="00A07478"/>
    <w:rsid w:val="00A103BE"/>
    <w:rsid w:val="00A10431"/>
    <w:rsid w:val="00A10AD5"/>
    <w:rsid w:val="00A10F80"/>
    <w:rsid w:val="00A11120"/>
    <w:rsid w:val="00A1217B"/>
    <w:rsid w:val="00A123C7"/>
    <w:rsid w:val="00A12892"/>
    <w:rsid w:val="00A147E5"/>
    <w:rsid w:val="00A14A88"/>
    <w:rsid w:val="00A14FDA"/>
    <w:rsid w:val="00A15353"/>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D7"/>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6723B"/>
    <w:rsid w:val="00A70333"/>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5C9E"/>
    <w:rsid w:val="00AA6A90"/>
    <w:rsid w:val="00AA6B96"/>
    <w:rsid w:val="00AA7268"/>
    <w:rsid w:val="00AB00EB"/>
    <w:rsid w:val="00AB05C8"/>
    <w:rsid w:val="00AB0CD1"/>
    <w:rsid w:val="00AB1237"/>
    <w:rsid w:val="00AB1F2C"/>
    <w:rsid w:val="00AB2F95"/>
    <w:rsid w:val="00AB6271"/>
    <w:rsid w:val="00AB751A"/>
    <w:rsid w:val="00AB7A89"/>
    <w:rsid w:val="00AB7EFC"/>
    <w:rsid w:val="00AC04B8"/>
    <w:rsid w:val="00AC22B0"/>
    <w:rsid w:val="00AC2803"/>
    <w:rsid w:val="00AC292F"/>
    <w:rsid w:val="00AC351D"/>
    <w:rsid w:val="00AC4082"/>
    <w:rsid w:val="00AC4900"/>
    <w:rsid w:val="00AC4A46"/>
    <w:rsid w:val="00AC4AE2"/>
    <w:rsid w:val="00AC5103"/>
    <w:rsid w:val="00AC5F1D"/>
    <w:rsid w:val="00AC6517"/>
    <w:rsid w:val="00AC6955"/>
    <w:rsid w:val="00AC69B5"/>
    <w:rsid w:val="00AC7846"/>
    <w:rsid w:val="00AC7FB8"/>
    <w:rsid w:val="00AD00ED"/>
    <w:rsid w:val="00AD0208"/>
    <w:rsid w:val="00AD0339"/>
    <w:rsid w:val="00AD039C"/>
    <w:rsid w:val="00AD0770"/>
    <w:rsid w:val="00AD0A4B"/>
    <w:rsid w:val="00AD0AFB"/>
    <w:rsid w:val="00AD0BC6"/>
    <w:rsid w:val="00AD2460"/>
    <w:rsid w:val="00AD2E6A"/>
    <w:rsid w:val="00AD3092"/>
    <w:rsid w:val="00AD4B8E"/>
    <w:rsid w:val="00AD4EC8"/>
    <w:rsid w:val="00AD782B"/>
    <w:rsid w:val="00AE1563"/>
    <w:rsid w:val="00AE1D70"/>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AF7F6B"/>
    <w:rsid w:val="00B001FE"/>
    <w:rsid w:val="00B00B55"/>
    <w:rsid w:val="00B00CC8"/>
    <w:rsid w:val="00B00DCB"/>
    <w:rsid w:val="00B013A2"/>
    <w:rsid w:val="00B01490"/>
    <w:rsid w:val="00B014DC"/>
    <w:rsid w:val="00B0165E"/>
    <w:rsid w:val="00B01FE3"/>
    <w:rsid w:val="00B02305"/>
    <w:rsid w:val="00B02C65"/>
    <w:rsid w:val="00B03212"/>
    <w:rsid w:val="00B039ED"/>
    <w:rsid w:val="00B03A7A"/>
    <w:rsid w:val="00B03FF2"/>
    <w:rsid w:val="00B049B9"/>
    <w:rsid w:val="00B04B32"/>
    <w:rsid w:val="00B064B9"/>
    <w:rsid w:val="00B0692A"/>
    <w:rsid w:val="00B0700B"/>
    <w:rsid w:val="00B07D43"/>
    <w:rsid w:val="00B109EB"/>
    <w:rsid w:val="00B10C99"/>
    <w:rsid w:val="00B10EAB"/>
    <w:rsid w:val="00B10F97"/>
    <w:rsid w:val="00B11341"/>
    <w:rsid w:val="00B116BF"/>
    <w:rsid w:val="00B1201B"/>
    <w:rsid w:val="00B120F3"/>
    <w:rsid w:val="00B13728"/>
    <w:rsid w:val="00B1551D"/>
    <w:rsid w:val="00B16136"/>
    <w:rsid w:val="00B17058"/>
    <w:rsid w:val="00B17100"/>
    <w:rsid w:val="00B17AE9"/>
    <w:rsid w:val="00B202AB"/>
    <w:rsid w:val="00B205C8"/>
    <w:rsid w:val="00B21C82"/>
    <w:rsid w:val="00B22FBB"/>
    <w:rsid w:val="00B22FF2"/>
    <w:rsid w:val="00B23846"/>
    <w:rsid w:val="00B24A1E"/>
    <w:rsid w:val="00B24B76"/>
    <w:rsid w:val="00B26385"/>
    <w:rsid w:val="00B27886"/>
    <w:rsid w:val="00B3025B"/>
    <w:rsid w:val="00B309E2"/>
    <w:rsid w:val="00B30F27"/>
    <w:rsid w:val="00B310D1"/>
    <w:rsid w:val="00B310E4"/>
    <w:rsid w:val="00B31201"/>
    <w:rsid w:val="00B31B49"/>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476A4"/>
    <w:rsid w:val="00B47ADA"/>
    <w:rsid w:val="00B47EAD"/>
    <w:rsid w:val="00B5004F"/>
    <w:rsid w:val="00B51D4B"/>
    <w:rsid w:val="00B526B0"/>
    <w:rsid w:val="00B52BDB"/>
    <w:rsid w:val="00B53893"/>
    <w:rsid w:val="00B53E28"/>
    <w:rsid w:val="00B54EB6"/>
    <w:rsid w:val="00B55096"/>
    <w:rsid w:val="00B5626E"/>
    <w:rsid w:val="00B568BB"/>
    <w:rsid w:val="00B577DE"/>
    <w:rsid w:val="00B57B89"/>
    <w:rsid w:val="00B60FE2"/>
    <w:rsid w:val="00B61D65"/>
    <w:rsid w:val="00B622DC"/>
    <w:rsid w:val="00B625DD"/>
    <w:rsid w:val="00B634FD"/>
    <w:rsid w:val="00B64CB1"/>
    <w:rsid w:val="00B65182"/>
    <w:rsid w:val="00B65AE5"/>
    <w:rsid w:val="00B67170"/>
    <w:rsid w:val="00B700FE"/>
    <w:rsid w:val="00B70406"/>
    <w:rsid w:val="00B70C47"/>
    <w:rsid w:val="00B714CB"/>
    <w:rsid w:val="00B718FA"/>
    <w:rsid w:val="00B719D6"/>
    <w:rsid w:val="00B7204F"/>
    <w:rsid w:val="00B723B8"/>
    <w:rsid w:val="00B72DDD"/>
    <w:rsid w:val="00B74252"/>
    <w:rsid w:val="00B74C38"/>
    <w:rsid w:val="00B754D9"/>
    <w:rsid w:val="00B76A52"/>
    <w:rsid w:val="00B77AC1"/>
    <w:rsid w:val="00B80927"/>
    <w:rsid w:val="00B80A1C"/>
    <w:rsid w:val="00B82B5B"/>
    <w:rsid w:val="00B830A8"/>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128"/>
    <w:rsid w:val="00BA29D0"/>
    <w:rsid w:val="00BA30A3"/>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C47"/>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1A2"/>
    <w:rsid w:val="00BD0632"/>
    <w:rsid w:val="00BD069A"/>
    <w:rsid w:val="00BD1855"/>
    <w:rsid w:val="00BD2887"/>
    <w:rsid w:val="00BD28FB"/>
    <w:rsid w:val="00BD2E03"/>
    <w:rsid w:val="00BD4D06"/>
    <w:rsid w:val="00BD551F"/>
    <w:rsid w:val="00BD56A9"/>
    <w:rsid w:val="00BD63A5"/>
    <w:rsid w:val="00BD6540"/>
    <w:rsid w:val="00BD6BF9"/>
    <w:rsid w:val="00BD7113"/>
    <w:rsid w:val="00BD792A"/>
    <w:rsid w:val="00BD7B60"/>
    <w:rsid w:val="00BD7DE1"/>
    <w:rsid w:val="00BD7F90"/>
    <w:rsid w:val="00BE00BA"/>
    <w:rsid w:val="00BE01A0"/>
    <w:rsid w:val="00BE0834"/>
    <w:rsid w:val="00BE0D76"/>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5E0A"/>
    <w:rsid w:val="00BF6CBA"/>
    <w:rsid w:val="00BF74E0"/>
    <w:rsid w:val="00C0027B"/>
    <w:rsid w:val="00C00B11"/>
    <w:rsid w:val="00C01F56"/>
    <w:rsid w:val="00C029D3"/>
    <w:rsid w:val="00C031B6"/>
    <w:rsid w:val="00C034B1"/>
    <w:rsid w:val="00C03502"/>
    <w:rsid w:val="00C04787"/>
    <w:rsid w:val="00C05CA7"/>
    <w:rsid w:val="00C060B9"/>
    <w:rsid w:val="00C077D3"/>
    <w:rsid w:val="00C10C3B"/>
    <w:rsid w:val="00C10DE3"/>
    <w:rsid w:val="00C110DE"/>
    <w:rsid w:val="00C1113D"/>
    <w:rsid w:val="00C11A10"/>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864"/>
    <w:rsid w:val="00C22A50"/>
    <w:rsid w:val="00C2329A"/>
    <w:rsid w:val="00C237CA"/>
    <w:rsid w:val="00C2383B"/>
    <w:rsid w:val="00C23A16"/>
    <w:rsid w:val="00C25025"/>
    <w:rsid w:val="00C250BC"/>
    <w:rsid w:val="00C25CD4"/>
    <w:rsid w:val="00C25E71"/>
    <w:rsid w:val="00C26FE4"/>
    <w:rsid w:val="00C3020D"/>
    <w:rsid w:val="00C31073"/>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2DBC"/>
    <w:rsid w:val="00C434CF"/>
    <w:rsid w:val="00C43737"/>
    <w:rsid w:val="00C45B2F"/>
    <w:rsid w:val="00C45E6F"/>
    <w:rsid w:val="00C47F31"/>
    <w:rsid w:val="00C5129C"/>
    <w:rsid w:val="00C516FA"/>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0D0"/>
    <w:rsid w:val="00C64780"/>
    <w:rsid w:val="00C6550C"/>
    <w:rsid w:val="00C6560C"/>
    <w:rsid w:val="00C65695"/>
    <w:rsid w:val="00C6651B"/>
    <w:rsid w:val="00C665AD"/>
    <w:rsid w:val="00C66DCD"/>
    <w:rsid w:val="00C67506"/>
    <w:rsid w:val="00C676A3"/>
    <w:rsid w:val="00C67897"/>
    <w:rsid w:val="00C715E5"/>
    <w:rsid w:val="00C728C0"/>
    <w:rsid w:val="00C73A6E"/>
    <w:rsid w:val="00C74D75"/>
    <w:rsid w:val="00C74E8D"/>
    <w:rsid w:val="00C74F80"/>
    <w:rsid w:val="00C75DF5"/>
    <w:rsid w:val="00C76F57"/>
    <w:rsid w:val="00C7747B"/>
    <w:rsid w:val="00C774A4"/>
    <w:rsid w:val="00C774BF"/>
    <w:rsid w:val="00C80F91"/>
    <w:rsid w:val="00C81085"/>
    <w:rsid w:val="00C815C3"/>
    <w:rsid w:val="00C81E16"/>
    <w:rsid w:val="00C82316"/>
    <w:rsid w:val="00C83212"/>
    <w:rsid w:val="00C83B0F"/>
    <w:rsid w:val="00C866F1"/>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97510"/>
    <w:rsid w:val="00CA01ED"/>
    <w:rsid w:val="00CA028F"/>
    <w:rsid w:val="00CA0963"/>
    <w:rsid w:val="00CA1025"/>
    <w:rsid w:val="00CA17BD"/>
    <w:rsid w:val="00CA1814"/>
    <w:rsid w:val="00CA190A"/>
    <w:rsid w:val="00CA1D2B"/>
    <w:rsid w:val="00CA220C"/>
    <w:rsid w:val="00CA4060"/>
    <w:rsid w:val="00CA408F"/>
    <w:rsid w:val="00CA411E"/>
    <w:rsid w:val="00CA45E3"/>
    <w:rsid w:val="00CA46CB"/>
    <w:rsid w:val="00CA5853"/>
    <w:rsid w:val="00CA6265"/>
    <w:rsid w:val="00CA699F"/>
    <w:rsid w:val="00CA6BB7"/>
    <w:rsid w:val="00CA7150"/>
    <w:rsid w:val="00CA78A0"/>
    <w:rsid w:val="00CB03C1"/>
    <w:rsid w:val="00CB131D"/>
    <w:rsid w:val="00CB2040"/>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2D8"/>
    <w:rsid w:val="00CC3BBF"/>
    <w:rsid w:val="00CC637D"/>
    <w:rsid w:val="00CD0857"/>
    <w:rsid w:val="00CD0C7B"/>
    <w:rsid w:val="00CD0E6A"/>
    <w:rsid w:val="00CD1F10"/>
    <w:rsid w:val="00CD316A"/>
    <w:rsid w:val="00CD3901"/>
    <w:rsid w:val="00CD3EB2"/>
    <w:rsid w:val="00CD50D6"/>
    <w:rsid w:val="00CD560B"/>
    <w:rsid w:val="00CD5A37"/>
    <w:rsid w:val="00CD5FC7"/>
    <w:rsid w:val="00CD6056"/>
    <w:rsid w:val="00CD6173"/>
    <w:rsid w:val="00CD6513"/>
    <w:rsid w:val="00CD6CD8"/>
    <w:rsid w:val="00CE0480"/>
    <w:rsid w:val="00CE077A"/>
    <w:rsid w:val="00CE190B"/>
    <w:rsid w:val="00CE1AD2"/>
    <w:rsid w:val="00CE21E8"/>
    <w:rsid w:val="00CE2A59"/>
    <w:rsid w:val="00CE3B1C"/>
    <w:rsid w:val="00CE447C"/>
    <w:rsid w:val="00CE4722"/>
    <w:rsid w:val="00CE4B72"/>
    <w:rsid w:val="00CE533E"/>
    <w:rsid w:val="00CE55AB"/>
    <w:rsid w:val="00CE5898"/>
    <w:rsid w:val="00CF1D1C"/>
    <w:rsid w:val="00CF2045"/>
    <w:rsid w:val="00CF21AA"/>
    <w:rsid w:val="00CF2458"/>
    <w:rsid w:val="00CF3412"/>
    <w:rsid w:val="00CF43CD"/>
    <w:rsid w:val="00CF496D"/>
    <w:rsid w:val="00CF5B81"/>
    <w:rsid w:val="00CF6215"/>
    <w:rsid w:val="00CF6969"/>
    <w:rsid w:val="00CF6E40"/>
    <w:rsid w:val="00CF724B"/>
    <w:rsid w:val="00D009DD"/>
    <w:rsid w:val="00D02489"/>
    <w:rsid w:val="00D02C0F"/>
    <w:rsid w:val="00D03453"/>
    <w:rsid w:val="00D039F8"/>
    <w:rsid w:val="00D03A0D"/>
    <w:rsid w:val="00D04135"/>
    <w:rsid w:val="00D04257"/>
    <w:rsid w:val="00D04CEA"/>
    <w:rsid w:val="00D05630"/>
    <w:rsid w:val="00D05C6E"/>
    <w:rsid w:val="00D060E7"/>
    <w:rsid w:val="00D06678"/>
    <w:rsid w:val="00D066B6"/>
    <w:rsid w:val="00D103C5"/>
    <w:rsid w:val="00D10809"/>
    <w:rsid w:val="00D1235C"/>
    <w:rsid w:val="00D125FB"/>
    <w:rsid w:val="00D12FB5"/>
    <w:rsid w:val="00D1320B"/>
    <w:rsid w:val="00D13779"/>
    <w:rsid w:val="00D13A93"/>
    <w:rsid w:val="00D13AB1"/>
    <w:rsid w:val="00D146A8"/>
    <w:rsid w:val="00D14836"/>
    <w:rsid w:val="00D1483F"/>
    <w:rsid w:val="00D14DC7"/>
    <w:rsid w:val="00D157A3"/>
    <w:rsid w:val="00D17C4A"/>
    <w:rsid w:val="00D17C86"/>
    <w:rsid w:val="00D17E80"/>
    <w:rsid w:val="00D17E81"/>
    <w:rsid w:val="00D2065A"/>
    <w:rsid w:val="00D21D59"/>
    <w:rsid w:val="00D22E7C"/>
    <w:rsid w:val="00D2415F"/>
    <w:rsid w:val="00D24A42"/>
    <w:rsid w:val="00D24D75"/>
    <w:rsid w:val="00D24F14"/>
    <w:rsid w:val="00D25FB4"/>
    <w:rsid w:val="00D262F0"/>
    <w:rsid w:val="00D27AE0"/>
    <w:rsid w:val="00D27F2E"/>
    <w:rsid w:val="00D308CE"/>
    <w:rsid w:val="00D31D7A"/>
    <w:rsid w:val="00D3303D"/>
    <w:rsid w:val="00D335E8"/>
    <w:rsid w:val="00D3395D"/>
    <w:rsid w:val="00D33D15"/>
    <w:rsid w:val="00D34019"/>
    <w:rsid w:val="00D346BC"/>
    <w:rsid w:val="00D34AAF"/>
    <w:rsid w:val="00D35023"/>
    <w:rsid w:val="00D364BC"/>
    <w:rsid w:val="00D36E39"/>
    <w:rsid w:val="00D375BC"/>
    <w:rsid w:val="00D41206"/>
    <w:rsid w:val="00D4209C"/>
    <w:rsid w:val="00D429D6"/>
    <w:rsid w:val="00D434B9"/>
    <w:rsid w:val="00D439F2"/>
    <w:rsid w:val="00D43B03"/>
    <w:rsid w:val="00D43CBB"/>
    <w:rsid w:val="00D455A7"/>
    <w:rsid w:val="00D460F4"/>
    <w:rsid w:val="00D46730"/>
    <w:rsid w:val="00D51749"/>
    <w:rsid w:val="00D523C6"/>
    <w:rsid w:val="00D5256A"/>
    <w:rsid w:val="00D52587"/>
    <w:rsid w:val="00D526D1"/>
    <w:rsid w:val="00D527EA"/>
    <w:rsid w:val="00D53442"/>
    <w:rsid w:val="00D53C71"/>
    <w:rsid w:val="00D54478"/>
    <w:rsid w:val="00D553CC"/>
    <w:rsid w:val="00D55535"/>
    <w:rsid w:val="00D5586D"/>
    <w:rsid w:val="00D55D4B"/>
    <w:rsid w:val="00D55DC2"/>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476"/>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9C9"/>
    <w:rsid w:val="00D85CDE"/>
    <w:rsid w:val="00D86D26"/>
    <w:rsid w:val="00D87877"/>
    <w:rsid w:val="00D9039F"/>
    <w:rsid w:val="00D933EA"/>
    <w:rsid w:val="00D93D2A"/>
    <w:rsid w:val="00D946A9"/>
    <w:rsid w:val="00D94DAB"/>
    <w:rsid w:val="00D95DE7"/>
    <w:rsid w:val="00D96106"/>
    <w:rsid w:val="00D9699B"/>
    <w:rsid w:val="00D976C7"/>
    <w:rsid w:val="00DA0356"/>
    <w:rsid w:val="00DA0386"/>
    <w:rsid w:val="00DA0599"/>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6922"/>
    <w:rsid w:val="00DC6E9C"/>
    <w:rsid w:val="00DD0608"/>
    <w:rsid w:val="00DD0EC8"/>
    <w:rsid w:val="00DD2443"/>
    <w:rsid w:val="00DD2B17"/>
    <w:rsid w:val="00DD2D29"/>
    <w:rsid w:val="00DD4DED"/>
    <w:rsid w:val="00DD51D0"/>
    <w:rsid w:val="00DD5D5C"/>
    <w:rsid w:val="00DD7668"/>
    <w:rsid w:val="00DE00B8"/>
    <w:rsid w:val="00DE0F7D"/>
    <w:rsid w:val="00DE1553"/>
    <w:rsid w:val="00DE17A4"/>
    <w:rsid w:val="00DE296F"/>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DF76B6"/>
    <w:rsid w:val="00E00BE3"/>
    <w:rsid w:val="00E01122"/>
    <w:rsid w:val="00E026CB"/>
    <w:rsid w:val="00E02D28"/>
    <w:rsid w:val="00E02D2A"/>
    <w:rsid w:val="00E02FE8"/>
    <w:rsid w:val="00E03309"/>
    <w:rsid w:val="00E035C6"/>
    <w:rsid w:val="00E03687"/>
    <w:rsid w:val="00E041DE"/>
    <w:rsid w:val="00E043D2"/>
    <w:rsid w:val="00E04BE2"/>
    <w:rsid w:val="00E04FC4"/>
    <w:rsid w:val="00E0520B"/>
    <w:rsid w:val="00E0543B"/>
    <w:rsid w:val="00E06B79"/>
    <w:rsid w:val="00E0713A"/>
    <w:rsid w:val="00E079A6"/>
    <w:rsid w:val="00E07CE4"/>
    <w:rsid w:val="00E10712"/>
    <w:rsid w:val="00E10B0A"/>
    <w:rsid w:val="00E10BCD"/>
    <w:rsid w:val="00E10E9F"/>
    <w:rsid w:val="00E11693"/>
    <w:rsid w:val="00E13A16"/>
    <w:rsid w:val="00E14B98"/>
    <w:rsid w:val="00E16C24"/>
    <w:rsid w:val="00E16DE6"/>
    <w:rsid w:val="00E20CBE"/>
    <w:rsid w:val="00E2180E"/>
    <w:rsid w:val="00E2283E"/>
    <w:rsid w:val="00E22CC4"/>
    <w:rsid w:val="00E232F6"/>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1F9"/>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7CD"/>
    <w:rsid w:val="00E60EB8"/>
    <w:rsid w:val="00E6105A"/>
    <w:rsid w:val="00E619CB"/>
    <w:rsid w:val="00E6233C"/>
    <w:rsid w:val="00E625B2"/>
    <w:rsid w:val="00E6265D"/>
    <w:rsid w:val="00E63575"/>
    <w:rsid w:val="00E63B6A"/>
    <w:rsid w:val="00E64294"/>
    <w:rsid w:val="00E646EA"/>
    <w:rsid w:val="00E649BF"/>
    <w:rsid w:val="00E64C16"/>
    <w:rsid w:val="00E653C7"/>
    <w:rsid w:val="00E65786"/>
    <w:rsid w:val="00E65BB5"/>
    <w:rsid w:val="00E664BD"/>
    <w:rsid w:val="00E66CBE"/>
    <w:rsid w:val="00E677AA"/>
    <w:rsid w:val="00E67A20"/>
    <w:rsid w:val="00E707DB"/>
    <w:rsid w:val="00E70D67"/>
    <w:rsid w:val="00E71C52"/>
    <w:rsid w:val="00E71C86"/>
    <w:rsid w:val="00E71D54"/>
    <w:rsid w:val="00E724DA"/>
    <w:rsid w:val="00E74987"/>
    <w:rsid w:val="00E74BCF"/>
    <w:rsid w:val="00E7514D"/>
    <w:rsid w:val="00E75B87"/>
    <w:rsid w:val="00E75D54"/>
    <w:rsid w:val="00E75DA9"/>
    <w:rsid w:val="00E76879"/>
    <w:rsid w:val="00E76AD9"/>
    <w:rsid w:val="00E76D2F"/>
    <w:rsid w:val="00E7758F"/>
    <w:rsid w:val="00E776CF"/>
    <w:rsid w:val="00E77A9A"/>
    <w:rsid w:val="00E80072"/>
    <w:rsid w:val="00E80269"/>
    <w:rsid w:val="00E80BC5"/>
    <w:rsid w:val="00E8157C"/>
    <w:rsid w:val="00E81694"/>
    <w:rsid w:val="00E81807"/>
    <w:rsid w:val="00E822B1"/>
    <w:rsid w:val="00E836FA"/>
    <w:rsid w:val="00E845E0"/>
    <w:rsid w:val="00E9007E"/>
    <w:rsid w:val="00E921B9"/>
    <w:rsid w:val="00E92B70"/>
    <w:rsid w:val="00E9311A"/>
    <w:rsid w:val="00E9495A"/>
    <w:rsid w:val="00E9500A"/>
    <w:rsid w:val="00E9559B"/>
    <w:rsid w:val="00E957EF"/>
    <w:rsid w:val="00E9674A"/>
    <w:rsid w:val="00E967A1"/>
    <w:rsid w:val="00E97CB4"/>
    <w:rsid w:val="00EA01C2"/>
    <w:rsid w:val="00EA04B6"/>
    <w:rsid w:val="00EA0844"/>
    <w:rsid w:val="00EA14E4"/>
    <w:rsid w:val="00EA270E"/>
    <w:rsid w:val="00EA2939"/>
    <w:rsid w:val="00EA316E"/>
    <w:rsid w:val="00EA3294"/>
    <w:rsid w:val="00EA40C9"/>
    <w:rsid w:val="00EA4F0F"/>
    <w:rsid w:val="00EA5135"/>
    <w:rsid w:val="00EA516D"/>
    <w:rsid w:val="00EA5197"/>
    <w:rsid w:val="00EA522C"/>
    <w:rsid w:val="00EA5920"/>
    <w:rsid w:val="00EA692E"/>
    <w:rsid w:val="00EA75C3"/>
    <w:rsid w:val="00EB0606"/>
    <w:rsid w:val="00EB0C9D"/>
    <w:rsid w:val="00EB13A2"/>
    <w:rsid w:val="00EB274D"/>
    <w:rsid w:val="00EB27D6"/>
    <w:rsid w:val="00EB298F"/>
    <w:rsid w:val="00EB4337"/>
    <w:rsid w:val="00EB4460"/>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66FF"/>
    <w:rsid w:val="00ED6EF5"/>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7A2"/>
    <w:rsid w:val="00EF09AA"/>
    <w:rsid w:val="00EF126C"/>
    <w:rsid w:val="00EF1B68"/>
    <w:rsid w:val="00EF21F5"/>
    <w:rsid w:val="00EF2426"/>
    <w:rsid w:val="00EF24E4"/>
    <w:rsid w:val="00EF255F"/>
    <w:rsid w:val="00EF299E"/>
    <w:rsid w:val="00EF40AB"/>
    <w:rsid w:val="00EF4138"/>
    <w:rsid w:val="00EF4782"/>
    <w:rsid w:val="00EF4BAF"/>
    <w:rsid w:val="00EF5FE1"/>
    <w:rsid w:val="00EF7235"/>
    <w:rsid w:val="00EF736D"/>
    <w:rsid w:val="00EF7867"/>
    <w:rsid w:val="00EF799B"/>
    <w:rsid w:val="00F004EB"/>
    <w:rsid w:val="00F01D20"/>
    <w:rsid w:val="00F01D9B"/>
    <w:rsid w:val="00F01F32"/>
    <w:rsid w:val="00F025D0"/>
    <w:rsid w:val="00F03544"/>
    <w:rsid w:val="00F03F88"/>
    <w:rsid w:val="00F04CFA"/>
    <w:rsid w:val="00F05252"/>
    <w:rsid w:val="00F06A74"/>
    <w:rsid w:val="00F10253"/>
    <w:rsid w:val="00F1133B"/>
    <w:rsid w:val="00F11636"/>
    <w:rsid w:val="00F12ED0"/>
    <w:rsid w:val="00F14112"/>
    <w:rsid w:val="00F1441C"/>
    <w:rsid w:val="00F14C95"/>
    <w:rsid w:val="00F1552F"/>
    <w:rsid w:val="00F1738C"/>
    <w:rsid w:val="00F175E8"/>
    <w:rsid w:val="00F17644"/>
    <w:rsid w:val="00F17D5B"/>
    <w:rsid w:val="00F21100"/>
    <w:rsid w:val="00F214A2"/>
    <w:rsid w:val="00F2333B"/>
    <w:rsid w:val="00F233EE"/>
    <w:rsid w:val="00F236DC"/>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3736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679"/>
    <w:rsid w:val="00F53CA5"/>
    <w:rsid w:val="00F53CF6"/>
    <w:rsid w:val="00F554C0"/>
    <w:rsid w:val="00F55660"/>
    <w:rsid w:val="00F55A3D"/>
    <w:rsid w:val="00F55F2A"/>
    <w:rsid w:val="00F56672"/>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CB"/>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105"/>
    <w:rsid w:val="00F93632"/>
    <w:rsid w:val="00F93C16"/>
    <w:rsid w:val="00F947C8"/>
    <w:rsid w:val="00F951B0"/>
    <w:rsid w:val="00F95573"/>
    <w:rsid w:val="00F96374"/>
    <w:rsid w:val="00FA0CA7"/>
    <w:rsid w:val="00FA118E"/>
    <w:rsid w:val="00FA12F1"/>
    <w:rsid w:val="00FA1DA4"/>
    <w:rsid w:val="00FA268A"/>
    <w:rsid w:val="00FA269F"/>
    <w:rsid w:val="00FA2920"/>
    <w:rsid w:val="00FA2FFC"/>
    <w:rsid w:val="00FA3CF6"/>
    <w:rsid w:val="00FA3D2C"/>
    <w:rsid w:val="00FA4A6E"/>
    <w:rsid w:val="00FA5BB6"/>
    <w:rsid w:val="00FA5CC8"/>
    <w:rsid w:val="00FA6FB4"/>
    <w:rsid w:val="00FA7384"/>
    <w:rsid w:val="00FA7E07"/>
    <w:rsid w:val="00FB2277"/>
    <w:rsid w:val="00FB2644"/>
    <w:rsid w:val="00FB2915"/>
    <w:rsid w:val="00FB3336"/>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2B3"/>
    <w:rsid w:val="00FC5C4C"/>
    <w:rsid w:val="00FC6763"/>
    <w:rsid w:val="00FC6A3E"/>
    <w:rsid w:val="00FC74CF"/>
    <w:rsid w:val="00FC7B2E"/>
    <w:rsid w:val="00FD0514"/>
    <w:rsid w:val="00FD1DD0"/>
    <w:rsid w:val="00FD2991"/>
    <w:rsid w:val="00FD2B7E"/>
    <w:rsid w:val="00FD2C11"/>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610"/>
    <w:rsid w:val="00FE6F42"/>
    <w:rsid w:val="00FE7A14"/>
    <w:rsid w:val="00FF0057"/>
    <w:rsid w:val="00FF0C2B"/>
    <w:rsid w:val="00FF34AB"/>
    <w:rsid w:val="00FF3500"/>
    <w:rsid w:val="00FF45FC"/>
    <w:rsid w:val="00FF5097"/>
    <w:rsid w:val="00FF5287"/>
    <w:rsid w:val="00FF6170"/>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C108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character" w:styleId="Hyperlink">
    <w:name w:val="Hyperlink"/>
    <w:unhideWhenUsed/>
    <w:rsid w:val="009D3E95"/>
    <w:rPr>
      <w:color w:val="0000FF"/>
      <w:u w:val="single"/>
    </w:rPr>
  </w:style>
  <w:style w:type="character" w:customStyle="1" w:styleId="Heading7Char">
    <w:name w:val="Heading 7 Char"/>
    <w:basedOn w:val="DefaultParagraphFont"/>
    <w:link w:val="Heading7"/>
    <w:semiHidden/>
    <w:rsid w:val="003C1081"/>
    <w:rPr>
      <w:rFonts w:asciiTheme="majorHAnsi" w:eastAsiaTheme="majorEastAsia" w:hAnsiTheme="majorHAnsi" w:cstheme="majorBidi"/>
      <w:i/>
      <w:iCs/>
      <w:color w:val="1F3763" w:themeColor="accent1" w:themeShade="7F"/>
      <w:sz w:val="24"/>
      <w:szCs w:val="24"/>
    </w:rPr>
  </w:style>
  <w:style w:type="paragraph" w:styleId="BodyTextIndent3">
    <w:name w:val="Body Text Indent 3"/>
    <w:basedOn w:val="Normal"/>
    <w:link w:val="BodyTextIndent3Char"/>
    <w:rsid w:val="00100BCE"/>
    <w:pPr>
      <w:spacing w:after="120"/>
      <w:ind w:left="360"/>
    </w:pPr>
    <w:rPr>
      <w:sz w:val="16"/>
      <w:szCs w:val="16"/>
    </w:rPr>
  </w:style>
  <w:style w:type="character" w:customStyle="1" w:styleId="BodyTextIndent3Char">
    <w:name w:val="Body Text Indent 3 Char"/>
    <w:basedOn w:val="DefaultParagraphFont"/>
    <w:link w:val="BodyTextIndent3"/>
    <w:rsid w:val="00100B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8">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06098341">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84290591">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68372086">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9225-91DA-4A6A-93FF-DBDB5FFE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1794</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2022-08-24T15:25:00Z</cp:lastPrinted>
  <dcterms:created xsi:type="dcterms:W3CDTF">2022-08-24T14:49:00Z</dcterms:created>
  <dcterms:modified xsi:type="dcterms:W3CDTF">2022-08-24T15:25:00Z</dcterms:modified>
</cp:coreProperties>
</file>